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1DE" w:rsidRDefault="00343F49">
      <w:pPr>
        <w:pStyle w:val="ConsPlusNormal"/>
        <w:jc w:val="right"/>
        <w:outlineLvl w:val="1"/>
      </w:pPr>
      <w:r>
        <w:t xml:space="preserve"> </w:t>
      </w:r>
      <w:r w:rsidR="005C04B2">
        <w:t xml:space="preserve">Приложение </w:t>
      </w:r>
      <w:r w:rsidR="00A95C70">
        <w:t>№</w:t>
      </w:r>
      <w:r w:rsidR="00B301DE">
        <w:t xml:space="preserve"> 3</w:t>
      </w:r>
    </w:p>
    <w:p w:rsidR="00B301DE" w:rsidRDefault="00373B86">
      <w:pPr>
        <w:pStyle w:val="ConsPlusNormal"/>
        <w:jc w:val="right"/>
      </w:pPr>
      <w:r>
        <w:t>к муниципаль</w:t>
      </w:r>
      <w:r w:rsidR="00B301DE">
        <w:t>ной программе</w:t>
      </w:r>
    </w:p>
    <w:p w:rsidR="00A95C70" w:rsidRDefault="00523F6F">
      <w:pPr>
        <w:pStyle w:val="ConsPlusNormal"/>
        <w:jc w:val="right"/>
      </w:pPr>
      <w:r>
        <w:t xml:space="preserve"> Красночетайского </w:t>
      </w:r>
      <w:r w:rsidR="00A95C70">
        <w:t>муниципального округа</w:t>
      </w:r>
    </w:p>
    <w:p w:rsidR="00B301DE" w:rsidRDefault="00B301DE">
      <w:pPr>
        <w:pStyle w:val="ConsPlusNormal"/>
        <w:jc w:val="right"/>
      </w:pPr>
      <w:r>
        <w:t>Чувашской Республики</w:t>
      </w:r>
    </w:p>
    <w:p w:rsidR="00B301DE" w:rsidRDefault="00B301DE">
      <w:pPr>
        <w:pStyle w:val="ConsPlusNormal"/>
        <w:jc w:val="right"/>
      </w:pPr>
      <w:r>
        <w:t>"Обеспечение общественного порядка</w:t>
      </w:r>
    </w:p>
    <w:p w:rsidR="00B301DE" w:rsidRDefault="00B301DE">
      <w:pPr>
        <w:pStyle w:val="ConsPlusNormal"/>
        <w:jc w:val="right"/>
      </w:pPr>
      <w:r>
        <w:t>и противодействие преступности"</w:t>
      </w:r>
    </w:p>
    <w:p w:rsidR="002C0BAA" w:rsidRDefault="002C0BAA">
      <w:pPr>
        <w:pStyle w:val="ConsPlusNormal"/>
        <w:jc w:val="right"/>
      </w:pPr>
    </w:p>
    <w:p w:rsidR="00B301DE" w:rsidRDefault="00B301DE">
      <w:pPr>
        <w:pStyle w:val="ConsPlusNormal"/>
        <w:jc w:val="both"/>
      </w:pP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bookmarkStart w:id="0" w:name="P2124"/>
      <w:bookmarkEnd w:id="0"/>
      <w:r w:rsidRPr="00BD2F6E">
        <w:rPr>
          <w:sz w:val="24"/>
          <w:szCs w:val="24"/>
        </w:rPr>
        <w:t>ПОДПРОГРАММА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"ПРОФИЛАКТИКА</w:t>
      </w:r>
      <w:r w:rsidR="00C13AB3" w:rsidRPr="00BD2F6E">
        <w:rPr>
          <w:sz w:val="24"/>
          <w:szCs w:val="24"/>
        </w:rPr>
        <w:t xml:space="preserve"> ПРАВОНАРУШЕНИЙ</w:t>
      </w:r>
      <w:proofErr w:type="gramStart"/>
      <w:r w:rsidR="00C13AB3" w:rsidRPr="00BD2F6E">
        <w:rPr>
          <w:sz w:val="24"/>
          <w:szCs w:val="24"/>
        </w:rPr>
        <w:t>"  МУНИЦИПАЛЬНОЙ</w:t>
      </w:r>
      <w:proofErr w:type="gramEnd"/>
      <w:r w:rsidR="00C13AB3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 xml:space="preserve"> ПРОГРАММЫ</w:t>
      </w:r>
    </w:p>
    <w:p w:rsidR="00B301DE" w:rsidRPr="00BD2F6E" w:rsidRDefault="00523F6F" w:rsidP="00523F6F">
      <w:pPr>
        <w:pStyle w:val="ConsPlusTitle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13AB3" w:rsidRPr="00BD2F6E">
        <w:rPr>
          <w:sz w:val="24"/>
          <w:szCs w:val="24"/>
        </w:rPr>
        <w:t xml:space="preserve">КРАСНОЧЕТАЙСКОГО </w:t>
      </w:r>
      <w:r w:rsidR="00A95C70">
        <w:rPr>
          <w:sz w:val="24"/>
          <w:szCs w:val="24"/>
        </w:rPr>
        <w:t>МУНИЦИПАЛЬНОГО ОКРУГА</w:t>
      </w:r>
      <w:r w:rsidR="00C13AB3"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 xml:space="preserve">ЧУВАШСКОЙ РЕСПУБЛИКИ </w:t>
      </w:r>
      <w:r w:rsidR="00A95C70">
        <w:rPr>
          <w:sz w:val="24"/>
          <w:szCs w:val="24"/>
        </w:rPr>
        <w:t>«</w:t>
      </w:r>
      <w:r w:rsidR="00B301DE" w:rsidRPr="00BD2F6E">
        <w:rPr>
          <w:sz w:val="24"/>
          <w:szCs w:val="24"/>
        </w:rPr>
        <w:t>ОБЕСПЕЧЕНИЕ ОБЩЕСТВЕННОГО ПОРЯДКА</w:t>
      </w:r>
    </w:p>
    <w:p w:rsidR="00B301DE" w:rsidRPr="00BD2F6E" w:rsidRDefault="00A95C70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 ПРОТИВОДЕЙСТВИЕ ПРЕСТУПНОСТИ»</w:t>
      </w:r>
    </w:p>
    <w:p w:rsidR="00B301DE" w:rsidRPr="00BD2F6E" w:rsidRDefault="00B301D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40"/>
        <w:gridCol w:w="6180"/>
      </w:tblGrid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right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376A13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 </w:t>
            </w:r>
            <w:r w:rsidR="005A79D8">
              <w:rPr>
                <w:sz w:val="24"/>
                <w:szCs w:val="24"/>
              </w:rPr>
              <w:t xml:space="preserve"> Отдел </w:t>
            </w:r>
            <w:proofErr w:type="gramStart"/>
            <w:r w:rsidR="005A79D8">
              <w:rPr>
                <w:sz w:val="24"/>
                <w:szCs w:val="24"/>
              </w:rPr>
              <w:t>образования,  молодежной</w:t>
            </w:r>
            <w:proofErr w:type="gramEnd"/>
            <w:r w:rsidR="005A79D8">
              <w:rPr>
                <w:sz w:val="24"/>
                <w:szCs w:val="24"/>
              </w:rPr>
              <w:t xml:space="preserve"> политики и </w:t>
            </w:r>
            <w:r w:rsidR="003B455F">
              <w:rPr>
                <w:sz w:val="24"/>
                <w:szCs w:val="24"/>
              </w:rPr>
              <w:t>с</w:t>
            </w:r>
            <w:r w:rsidR="00A95C70">
              <w:rPr>
                <w:sz w:val="24"/>
                <w:szCs w:val="24"/>
              </w:rPr>
              <w:t>порта а</w:t>
            </w:r>
            <w:r w:rsidR="005A79D8">
              <w:rPr>
                <w:sz w:val="24"/>
                <w:szCs w:val="24"/>
              </w:rPr>
              <w:t>дминистрации</w:t>
            </w:r>
            <w:r w:rsidRPr="00BD2F6E">
              <w:rPr>
                <w:sz w:val="24"/>
                <w:szCs w:val="24"/>
              </w:rPr>
              <w:t xml:space="preserve"> Красночетайского  муниципального округа </w:t>
            </w:r>
          </w:p>
        </w:tc>
      </w:tr>
      <w:tr w:rsidR="00B301DE" w:rsidRPr="00BD2F6E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 w:rsidP="00F6260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Цели подпрограммы</w:t>
            </w: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09E2" w:rsidRPr="00BD2F6E" w:rsidRDefault="000709E2" w:rsidP="000709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3C2A00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и результативности противодействия преступности, охраны общественного порядка, обеспечения общественной безопасности;</w:t>
            </w:r>
          </w:p>
          <w:p w:rsidR="000709E2" w:rsidRPr="00BD2F6E" w:rsidRDefault="000709E2" w:rsidP="003C2A00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системы мер по сокращению предложения и спроса на наркотические средства и психотропные вещества;</w:t>
            </w:r>
          </w:p>
          <w:p w:rsidR="000709E2" w:rsidRPr="00BD2F6E" w:rsidRDefault="000709E2" w:rsidP="003C2A00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взаимодействия правоохранительных, контролирующих органов, </w:t>
            </w:r>
            <w:r w:rsidR="003C2A0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3B455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3B455F">
              <w:rPr>
                <w:rFonts w:ascii="Times New Roman" w:hAnsi="Times New Roman" w:cs="Times New Roman"/>
                <w:sz w:val="24"/>
                <w:szCs w:val="24"/>
              </w:rPr>
              <w:t>Красночетайском</w:t>
            </w:r>
            <w:proofErr w:type="spellEnd"/>
            <w:r w:rsidR="003B4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A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="003C2A00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 Чувашской</w:t>
            </w:r>
            <w:proofErr w:type="gramEnd"/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контроль за процессами, происходящими в подростковой среде, снижение уровня преступности, в том числе в отношении несовершеннолетних</w:t>
            </w: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AB3718" w:rsidRPr="00BD2F6E" w:rsidRDefault="00AB3718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жизнедеятельности населения;</w:t>
            </w:r>
          </w:p>
          <w:p w:rsidR="00AB3718" w:rsidRPr="00BD2F6E" w:rsidRDefault="00AB3718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над обстановкой на улицах и в других общественных местах, своевременное реагирование на осложнение оперативной обстановки и оперативное управление силами и средствами, задействованными в охране общественного порядка;</w:t>
            </w:r>
          </w:p>
          <w:p w:rsidR="00AB3718" w:rsidRPr="00BD2F6E" w:rsidRDefault="00AB3718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организационного, нормативно-правового и ресурсного обеспечения антинаркотической деятельности;</w:t>
            </w:r>
          </w:p>
          <w:p w:rsidR="00AB3718" w:rsidRPr="00BD2F6E" w:rsidRDefault="00AB3718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населения;</w:t>
            </w:r>
          </w:p>
          <w:p w:rsidR="000709E2" w:rsidRPr="00BD2F6E" w:rsidRDefault="00AB3718" w:rsidP="003C2A00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снижение уровня подростковой преступности на </w:t>
            </w:r>
            <w:proofErr w:type="gramStart"/>
            <w:r w:rsidRPr="00BD2F6E">
              <w:rPr>
                <w:sz w:val="24"/>
                <w:szCs w:val="24"/>
              </w:rPr>
              <w:t xml:space="preserve">территории </w:t>
            </w:r>
            <w:r w:rsidR="003C2A00">
              <w:rPr>
                <w:sz w:val="24"/>
                <w:szCs w:val="24"/>
              </w:rPr>
              <w:t xml:space="preserve"> Красночетайского</w:t>
            </w:r>
            <w:proofErr w:type="gramEnd"/>
            <w:r w:rsidR="003C2A00">
              <w:rPr>
                <w:sz w:val="24"/>
                <w:szCs w:val="24"/>
              </w:rPr>
              <w:t xml:space="preserve"> муниципального округа </w:t>
            </w:r>
            <w:r w:rsidRPr="00BD2F6E">
              <w:rPr>
                <w:sz w:val="24"/>
                <w:szCs w:val="24"/>
              </w:rPr>
              <w:t>Чувашской Республики</w:t>
            </w: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Layout w:type="fixed"/>
              <w:tblCellMar>
                <w:left w:w="6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6056"/>
            </w:tblGrid>
            <w:tr w:rsidR="00356DFC" w:rsidRPr="00BD2F6E" w:rsidTr="004C6127">
              <w:tc>
                <w:tcPr>
                  <w:tcW w:w="3009" w:type="pct"/>
                </w:tcPr>
                <w:p w:rsidR="00356DFC" w:rsidRPr="00BD2F6E" w:rsidRDefault="00356DFC" w:rsidP="003C2A00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2036 году будут достигнуты следующие целевые индикаторы и показатели:</w:t>
                  </w:r>
                </w:p>
                <w:p w:rsidR="00356DFC" w:rsidRPr="00BD2F6E" w:rsidRDefault="00356DFC" w:rsidP="003C2A00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доля преступлений, совершенных на улицах, в общем числе </w:t>
                  </w:r>
                  <w:proofErr w:type="gramStart"/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зарегистрированных  преступлений</w:t>
                  </w:r>
                  <w:proofErr w:type="gramEnd"/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19,1 процента;</w:t>
                  </w:r>
                </w:p>
                <w:p w:rsidR="00356DFC" w:rsidRPr="00BD2F6E" w:rsidRDefault="00356DFC" w:rsidP="003C2A00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распространенность преступлений в сфере незаконного оборота наркотиков – 60,0 преступления на 100 тыс. населения;</w:t>
                  </w:r>
                </w:p>
                <w:p w:rsidR="00356DFC" w:rsidRPr="00BD2F6E" w:rsidRDefault="00356DFC" w:rsidP="003C2A00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BD2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несовершеннолетних, совершивших преступления, в расчете на 1 тыс. несовершеннолетних в возрасте от 14 до 18 лет – 4,2 человека</w:t>
                  </w:r>
                </w:p>
              </w:tc>
            </w:tr>
          </w:tbl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709E2" w:rsidRPr="00BD2F6E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356DF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3B455F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0709E2" w:rsidRPr="00BD2F6E">
              <w:rPr>
                <w:sz w:val="24"/>
                <w:szCs w:val="24"/>
              </w:rPr>
              <w:t>- 2035 годы:</w:t>
            </w:r>
          </w:p>
          <w:p w:rsidR="000709E2" w:rsidRPr="00BD2F6E" w:rsidRDefault="003B455F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этап - 2024</w:t>
            </w:r>
            <w:r w:rsidR="000709E2" w:rsidRPr="00BD2F6E">
              <w:rPr>
                <w:sz w:val="24"/>
                <w:szCs w:val="24"/>
              </w:rPr>
              <w:t xml:space="preserve"> - 2025 годы;</w:t>
            </w:r>
          </w:p>
          <w:p w:rsidR="000709E2" w:rsidRPr="00BD2F6E" w:rsidRDefault="008604F0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2 этап - 2025</w:t>
            </w:r>
            <w:r w:rsidR="000709E2" w:rsidRPr="00BD2F6E">
              <w:rPr>
                <w:sz w:val="24"/>
                <w:szCs w:val="24"/>
              </w:rPr>
              <w:t>- 2030 годы;</w:t>
            </w:r>
          </w:p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3 этап - 2031 - 2035 годы</w:t>
            </w: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right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4264DD" w:rsidRPr="00BD2F6E" w:rsidRDefault="004264DD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прогнозируемые объемы финансирования реализации мероприятий Муниципальной программы в 202</w:t>
            </w:r>
            <w:r w:rsidR="003B45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1377" w:rsidRPr="00BD2F6E">
              <w:rPr>
                <w:rFonts w:ascii="Times New Roman" w:hAnsi="Times New Roman" w:cs="Times New Roman"/>
                <w:sz w:val="24"/>
                <w:szCs w:val="24"/>
              </w:rPr>
              <w:t>–2</w:t>
            </w:r>
            <w:r w:rsidR="003B455F">
              <w:rPr>
                <w:rFonts w:ascii="Times New Roman" w:hAnsi="Times New Roman" w:cs="Times New Roman"/>
                <w:sz w:val="24"/>
                <w:szCs w:val="24"/>
              </w:rPr>
              <w:t xml:space="preserve">035 годах составляют </w:t>
            </w:r>
            <w:r w:rsidR="003B45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7 757,6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 699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650,7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9D2C8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в 2026–2030 годах – 3 </w:t>
            </w:r>
            <w:r w:rsidR="00566623"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264DD" w:rsidRPr="00BD2F6E" w:rsidRDefault="009D2C8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в 2031–2035 годах </w:t>
            </w:r>
            <w:proofErr w:type="gramStart"/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–  3</w:t>
            </w:r>
            <w:r w:rsidR="00566623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proofErr w:type="gramEnd"/>
            <w:r w:rsidR="0056662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264DD" w:rsidRPr="00BD2F6E" w:rsidRDefault="004264DD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из них средства:</w:t>
            </w:r>
          </w:p>
          <w:p w:rsidR="004264DD" w:rsidRPr="00BD2F6E" w:rsidRDefault="004264DD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717682">
              <w:rPr>
                <w:rFonts w:ascii="Times New Roman" w:hAnsi="Times New Roman" w:cs="Times New Roman"/>
                <w:sz w:val="24"/>
                <w:szCs w:val="24"/>
              </w:rPr>
              <w:t xml:space="preserve"> Чувашской Республики </w:t>
            </w:r>
            <w:proofErr w:type="gramStart"/>
            <w:r w:rsidR="00717682">
              <w:rPr>
                <w:rFonts w:ascii="Times New Roman" w:hAnsi="Times New Roman" w:cs="Times New Roman"/>
                <w:sz w:val="24"/>
                <w:szCs w:val="24"/>
              </w:rPr>
              <w:t>–  5</w:t>
            </w:r>
            <w:proofErr w:type="gramEnd"/>
            <w:r w:rsidR="00717682">
              <w:rPr>
                <w:rFonts w:ascii="Times New Roman" w:hAnsi="Times New Roman" w:cs="Times New Roman"/>
                <w:sz w:val="24"/>
                <w:szCs w:val="24"/>
              </w:rPr>
              <w:t> 934,6</w:t>
            </w:r>
            <w:r w:rsidR="00F717C9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тыс. рублей (79,6  процента), в том числе:</w:t>
            </w:r>
          </w:p>
          <w:p w:rsidR="004264DD" w:rsidRPr="00BD2F6E" w:rsidRDefault="004264DD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48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>1,9 тыс. рублей;</w:t>
            </w: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495,7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2026–2030 годах –2 478</w:t>
            </w:r>
            <w:r w:rsidR="00F717C9" w:rsidRPr="00BD2F6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566623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2031–2035 годах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 478,</w:t>
            </w:r>
            <w:r w:rsidR="00F717C9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3C2A00" w:rsidP="003C2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  <w:r w:rsidR="00E75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75BEC">
              <w:rPr>
                <w:rFonts w:ascii="Times New Roman" w:hAnsi="Times New Roman" w:cs="Times New Roman"/>
                <w:sz w:val="24"/>
                <w:szCs w:val="24"/>
              </w:rPr>
              <w:t>–  1</w:t>
            </w:r>
            <w:proofErr w:type="gramEnd"/>
            <w:r w:rsidR="00E75BEC">
              <w:rPr>
                <w:rFonts w:ascii="Times New Roman" w:hAnsi="Times New Roman" w:cs="Times New Roman"/>
                <w:sz w:val="24"/>
                <w:szCs w:val="24"/>
              </w:rPr>
              <w:t> 82</w:t>
            </w:r>
            <w:r w:rsidR="00A55C5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="002D7B04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4264DD" w:rsidRPr="00BD2F6E" w:rsidRDefault="00B66799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218,0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264DD" w:rsidRPr="00BD2F6E" w:rsidRDefault="004264DD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в 2025 году</w:t>
            </w:r>
            <w:r w:rsidR="00A55C56">
              <w:rPr>
                <w:rFonts w:ascii="Times New Roman" w:hAnsi="Times New Roman" w:cs="Times New Roman"/>
                <w:sz w:val="24"/>
                <w:szCs w:val="24"/>
              </w:rPr>
              <w:t xml:space="preserve"> – 155</w:t>
            </w:r>
            <w:r w:rsidR="00B667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264DD" w:rsidRPr="00BD2F6E" w:rsidRDefault="00A55C56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2026–2030 годах –725</w:t>
            </w:r>
            <w:r w:rsidR="00B667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B667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7B04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proofErr w:type="gramEnd"/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4264DD" w:rsidRPr="00BD2F6E" w:rsidRDefault="00A55C56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2031–2035 годах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 725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667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7B04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4DD" w:rsidRPr="00BD2F6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709E2" w:rsidRPr="00BD2F6E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4264D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709E2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709E2" w:rsidRPr="00BD2F6E" w:rsidRDefault="000709E2" w:rsidP="000709E2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AE29DA" w:rsidRPr="00BD2F6E" w:rsidRDefault="00AE29D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программы позволит:</w:t>
            </w:r>
          </w:p>
          <w:p w:rsidR="00AE29DA" w:rsidRPr="00BD2F6E" w:rsidRDefault="00AE29D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снизить количество преступлений на улицах и в других общественных местах;</w:t>
            </w:r>
          </w:p>
          <w:p w:rsidR="00AE29DA" w:rsidRPr="00BD2F6E" w:rsidRDefault="00AE29DA" w:rsidP="003C2A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снизить масштабы незаконного потребления наркотических средств и психотропных веществ;</w:t>
            </w:r>
          </w:p>
          <w:p w:rsidR="00AE29DA" w:rsidRPr="00BD2F6E" w:rsidRDefault="00AE29DA" w:rsidP="003C2A00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lastRenderedPageBreak/>
              <w:t>расширить охват несовершеннолетних асоциального поведения профилактическими мерами;</w:t>
            </w:r>
          </w:p>
          <w:p w:rsidR="00AE29DA" w:rsidRPr="00BD2F6E" w:rsidRDefault="00AE29D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снизить количество преступлений, совершенных лицами, ранее их совершавшими;</w:t>
            </w:r>
          </w:p>
          <w:p w:rsidR="00AE29DA" w:rsidRPr="00BD2F6E" w:rsidRDefault="00AE29D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снизить количество преступлений, совершенных лицами в состоянии алкогольного опьянения;</w:t>
            </w:r>
          </w:p>
          <w:p w:rsidR="00AE29DA" w:rsidRPr="00BD2F6E" w:rsidRDefault="00AE29DA" w:rsidP="003C2A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F6E">
              <w:rPr>
                <w:rFonts w:ascii="Times New Roman" w:hAnsi="Times New Roman" w:cs="Times New Roman"/>
                <w:sz w:val="24"/>
                <w:szCs w:val="24"/>
              </w:rPr>
              <w:t>снизить число несовершеннолетних, совершивших преступления.</w:t>
            </w:r>
          </w:p>
          <w:p w:rsidR="000709E2" w:rsidRPr="00BD2F6E" w:rsidRDefault="000709E2" w:rsidP="000709E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I. ПРИОРИТЕТЫ И ЦЕЛИ ПОДПРОГРАММЫ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"ПРОФИЛАКТИКА</w:t>
      </w:r>
      <w:r w:rsidR="00886C70" w:rsidRPr="00BD2F6E">
        <w:rPr>
          <w:sz w:val="24"/>
          <w:szCs w:val="24"/>
        </w:rPr>
        <w:t xml:space="preserve"> ПРАВОНАРУШЕНИЙ" </w:t>
      </w:r>
      <w:proofErr w:type="gramStart"/>
      <w:r w:rsidR="00886C70" w:rsidRPr="00BD2F6E">
        <w:rPr>
          <w:sz w:val="24"/>
          <w:szCs w:val="24"/>
        </w:rPr>
        <w:t xml:space="preserve">МУНИЦИПАЛЬНОЙ </w:t>
      </w:r>
      <w:r w:rsidRPr="00BD2F6E">
        <w:rPr>
          <w:sz w:val="24"/>
          <w:szCs w:val="24"/>
        </w:rPr>
        <w:t xml:space="preserve"> ПРОГРАММЫ</w:t>
      </w:r>
      <w:proofErr w:type="gramEnd"/>
      <w:r w:rsidR="003C2A00">
        <w:rPr>
          <w:sz w:val="24"/>
          <w:szCs w:val="24"/>
        </w:rPr>
        <w:t xml:space="preserve"> КРАСНОЧЕТАЙСКОГО МУНИЦИПАЛЬНОГО ОКРУГА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ЧУВАШСКОЙ</w:t>
      </w:r>
      <w:r w:rsidR="003C2A00">
        <w:rPr>
          <w:sz w:val="24"/>
          <w:szCs w:val="24"/>
        </w:rPr>
        <w:t xml:space="preserve"> РЕСПУБЛИКИ «</w:t>
      </w:r>
      <w:r w:rsidRPr="00BD2F6E">
        <w:rPr>
          <w:sz w:val="24"/>
          <w:szCs w:val="24"/>
        </w:rPr>
        <w:t>ОБЕСПЕЧЕНИЕ ОБЩЕСТВЕННОГО ПОРЯДКА</w:t>
      </w:r>
    </w:p>
    <w:p w:rsidR="00B301DE" w:rsidRPr="00BD2F6E" w:rsidRDefault="003C2A00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 ПРОТИВОДЕЙСТВИЕ ПРЕСТУПНОСТИ»</w:t>
      </w:r>
      <w:r w:rsidR="00B301DE" w:rsidRPr="00BD2F6E">
        <w:rPr>
          <w:sz w:val="24"/>
          <w:szCs w:val="24"/>
        </w:rPr>
        <w:t>, ОБЩАЯ ХАРАКТЕРИСТИКА</w:t>
      </w:r>
    </w:p>
    <w:p w:rsidR="00B301DE" w:rsidRPr="00BD2F6E" w:rsidRDefault="00B301DE" w:rsidP="00886C70">
      <w:pPr>
        <w:pStyle w:val="ConsPlusTitle"/>
        <w:jc w:val="center"/>
        <w:rPr>
          <w:sz w:val="24"/>
          <w:szCs w:val="24"/>
        </w:rPr>
      </w:pPr>
      <w:proofErr w:type="gramStart"/>
      <w:r w:rsidRPr="00BD2F6E">
        <w:rPr>
          <w:sz w:val="24"/>
          <w:szCs w:val="24"/>
        </w:rPr>
        <w:t>УЧ</w:t>
      </w:r>
      <w:r w:rsidR="007B283C">
        <w:rPr>
          <w:sz w:val="24"/>
          <w:szCs w:val="24"/>
        </w:rPr>
        <w:t xml:space="preserve">АСТИЯ  </w:t>
      </w:r>
      <w:r w:rsidR="003C2A00">
        <w:rPr>
          <w:sz w:val="24"/>
          <w:szCs w:val="24"/>
        </w:rPr>
        <w:t>АДМИНИСТРАЦИИ</w:t>
      </w:r>
      <w:proofErr w:type="gramEnd"/>
      <w:r w:rsidR="003C2A00">
        <w:rPr>
          <w:sz w:val="24"/>
          <w:szCs w:val="24"/>
        </w:rPr>
        <w:t xml:space="preserve"> КРАСНОЧЕТАЙСКОГО МУНИЦИПАЛЬНОГО ОКРУГА ЧУВАШСКОЙ РЕСПУБЛИКИ</w:t>
      </w:r>
      <w:r w:rsidR="00886C70" w:rsidRPr="00BD2F6E">
        <w:rPr>
          <w:sz w:val="24"/>
          <w:szCs w:val="24"/>
        </w:rPr>
        <w:t>,</w:t>
      </w:r>
      <w:r w:rsidR="003C2A00">
        <w:rPr>
          <w:sz w:val="24"/>
          <w:szCs w:val="24"/>
        </w:rPr>
        <w:t xml:space="preserve"> </w:t>
      </w:r>
      <w:r w:rsidR="00886C70" w:rsidRPr="00BD2F6E">
        <w:rPr>
          <w:sz w:val="24"/>
          <w:szCs w:val="24"/>
        </w:rPr>
        <w:t xml:space="preserve">В РЕАЛИЗАЦИИ ПОДПРОГРАММ 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Приоритетными направлениями государственной политики в сфере профилактики правонарушений и противодействия преступности являются обеспечение защиты прав и свобод граждан, имущественных и других интересов граждан и юридических лиц от преступных посягательств, снижение уровня преступности.</w:t>
      </w:r>
    </w:p>
    <w:p w:rsidR="003C2A00" w:rsidRDefault="003C2A00" w:rsidP="003C2A0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</w:t>
      </w:r>
      <w:r w:rsidR="00B301DE" w:rsidRPr="00BD2F6E">
        <w:rPr>
          <w:sz w:val="24"/>
          <w:szCs w:val="24"/>
        </w:rPr>
        <w:t>Профилактика правон</w:t>
      </w:r>
      <w:r w:rsidR="007B283C">
        <w:rPr>
          <w:sz w:val="24"/>
          <w:szCs w:val="24"/>
        </w:rPr>
        <w:t>арушений</w:t>
      </w:r>
      <w:r>
        <w:rPr>
          <w:sz w:val="24"/>
          <w:szCs w:val="24"/>
        </w:rPr>
        <w:t>»</w:t>
      </w:r>
      <w:r w:rsidR="007B283C">
        <w:rPr>
          <w:sz w:val="24"/>
          <w:szCs w:val="24"/>
        </w:rPr>
        <w:t xml:space="preserve"> муниципаль</w:t>
      </w:r>
      <w:r w:rsidR="00B301DE" w:rsidRPr="00BD2F6E">
        <w:rPr>
          <w:sz w:val="24"/>
          <w:szCs w:val="24"/>
        </w:rPr>
        <w:t xml:space="preserve">ной программы </w:t>
      </w:r>
      <w:r w:rsidR="007B283C">
        <w:rPr>
          <w:sz w:val="24"/>
          <w:szCs w:val="24"/>
        </w:rPr>
        <w:t xml:space="preserve">Красночетайского </w:t>
      </w:r>
      <w:r>
        <w:rPr>
          <w:sz w:val="24"/>
          <w:szCs w:val="24"/>
        </w:rPr>
        <w:t>муниципального округа</w:t>
      </w:r>
      <w:r w:rsidR="007B283C">
        <w:rPr>
          <w:sz w:val="24"/>
          <w:szCs w:val="24"/>
        </w:rPr>
        <w:t xml:space="preserve"> </w:t>
      </w:r>
      <w:r>
        <w:rPr>
          <w:sz w:val="24"/>
          <w:szCs w:val="24"/>
        </w:rPr>
        <w:t>Чувашской Республики «</w:t>
      </w:r>
      <w:r w:rsidR="00B301DE" w:rsidRPr="00BD2F6E">
        <w:rPr>
          <w:sz w:val="24"/>
          <w:szCs w:val="24"/>
        </w:rPr>
        <w:t>Обеспечение общественного порядка</w:t>
      </w:r>
      <w:r>
        <w:rPr>
          <w:sz w:val="24"/>
          <w:szCs w:val="24"/>
        </w:rPr>
        <w:t xml:space="preserve"> и противодействие преступности»</w:t>
      </w:r>
      <w:r w:rsidR="00B301DE" w:rsidRPr="00BD2F6E">
        <w:rPr>
          <w:sz w:val="24"/>
          <w:szCs w:val="24"/>
        </w:rPr>
        <w:t xml:space="preserve"> (далее - подпрограмма) носит ярко выраженный социальный характер. Реализация мероприятий подпрограммы окажет влияние на различные аспекты жизнедеятельности граждан, функционирование правоохранительной и уголовно-исполнительной систем, социально-экономическое </w:t>
      </w:r>
      <w:proofErr w:type="gramStart"/>
      <w:r w:rsidR="00B301DE" w:rsidRPr="00BD2F6E">
        <w:rPr>
          <w:sz w:val="24"/>
          <w:szCs w:val="24"/>
        </w:rPr>
        <w:t xml:space="preserve">развитие </w:t>
      </w:r>
      <w:r w:rsidR="007B283C">
        <w:rPr>
          <w:sz w:val="24"/>
          <w:szCs w:val="24"/>
        </w:rPr>
        <w:t xml:space="preserve"> Кра</w:t>
      </w:r>
      <w:r w:rsidR="000049EA" w:rsidRPr="00BD2F6E">
        <w:rPr>
          <w:sz w:val="24"/>
          <w:szCs w:val="24"/>
        </w:rPr>
        <w:t>сночетайского</w:t>
      </w:r>
      <w:proofErr w:type="gramEnd"/>
      <w:r w:rsidR="000049EA" w:rsidRPr="00BD2F6E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округа</w:t>
      </w:r>
      <w:r w:rsidR="000049EA"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Чувашской Республики.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Основными целями подпрограммы являются: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совершенствование взаимодействия правоохранительных, контролирующих органов, </w:t>
      </w:r>
      <w:r w:rsidR="003C2A00">
        <w:rPr>
          <w:sz w:val="24"/>
          <w:szCs w:val="24"/>
        </w:rPr>
        <w:t>администрации Красночетайского муниципального округа Чувашской Республики</w:t>
      </w:r>
      <w:r w:rsidRPr="00BD2F6E">
        <w:rPr>
          <w:sz w:val="24"/>
          <w:szCs w:val="24"/>
        </w:rPr>
        <w:t xml:space="preserve"> (далее - </w:t>
      </w:r>
      <w:r w:rsidR="003C2A00">
        <w:rPr>
          <w:sz w:val="24"/>
          <w:szCs w:val="24"/>
        </w:rPr>
        <w:t>администрация Красночетайского муниципального округа</w:t>
      </w:r>
      <w:r w:rsidRPr="00BD2F6E">
        <w:rPr>
          <w:sz w:val="24"/>
          <w:szCs w:val="24"/>
        </w:rPr>
        <w:t xml:space="preserve">), граждан, их объединений, участвующих в охране общественного порядка (далее - общественные формирования), в сфере профилактики правонарушений и борьбы с преступностью, в том числе удержание контроля над криминогенной ситуацией в </w:t>
      </w:r>
      <w:proofErr w:type="spellStart"/>
      <w:r w:rsidR="009E49C2">
        <w:rPr>
          <w:sz w:val="24"/>
          <w:szCs w:val="24"/>
        </w:rPr>
        <w:t>Красночетайском</w:t>
      </w:r>
      <w:proofErr w:type="spellEnd"/>
      <w:r w:rsidR="009E49C2">
        <w:rPr>
          <w:sz w:val="24"/>
          <w:szCs w:val="24"/>
        </w:rPr>
        <w:t xml:space="preserve"> </w:t>
      </w:r>
      <w:r w:rsidR="003C2A00">
        <w:rPr>
          <w:sz w:val="24"/>
          <w:szCs w:val="24"/>
        </w:rPr>
        <w:t>муниципальном округе</w:t>
      </w:r>
      <w:r w:rsidR="009E49C2">
        <w:rPr>
          <w:sz w:val="24"/>
          <w:szCs w:val="24"/>
        </w:rPr>
        <w:t xml:space="preserve"> Чувашской Республики</w:t>
      </w:r>
      <w:r w:rsidRPr="00BD2F6E">
        <w:rPr>
          <w:sz w:val="24"/>
          <w:szCs w:val="24"/>
        </w:rPr>
        <w:t>;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укрепление законности и правопорядка, обеспечение защиты прав и свобод граждан, имущественных и других интересов граждан и юридических лиц от преступных посягательств.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Достижению поставленных в подпрограмме целей способствует решение следующих задач: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совершенствование системы профилактики правонаруше</w:t>
      </w:r>
      <w:r w:rsidR="003C2A00">
        <w:rPr>
          <w:sz w:val="24"/>
          <w:szCs w:val="24"/>
        </w:rPr>
        <w:t>ний, повышение ответственности администрации Красночетайского муниципального округа</w:t>
      </w:r>
      <w:r w:rsidRPr="00BD2F6E">
        <w:rPr>
          <w:sz w:val="24"/>
          <w:szCs w:val="24"/>
        </w:rPr>
        <w:t xml:space="preserve"> и всех звеньев правоохранительной системы за состояние правопорядка;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повышение эффективности взаимодействия субъектов профилактики правонарушений и лиц, участвующих в профилактике правонарушений;</w:t>
      </w:r>
    </w:p>
    <w:p w:rsidR="00B301DE" w:rsidRPr="00BD2F6E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повышение роли органов местного самоуправления в решении вопросов охраны общественного порядка, защиты собственности, прав и свобод граждан, устранения причин и условий, способствующих совершению правонарушений;</w:t>
      </w:r>
    </w:p>
    <w:p w:rsidR="003C2A00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активизация деятельности советов профилактики, участковых пунктов полиции, </w:t>
      </w:r>
      <w:r w:rsidRPr="00BD2F6E">
        <w:rPr>
          <w:sz w:val="24"/>
          <w:szCs w:val="24"/>
        </w:rPr>
        <w:lastRenderedPageBreak/>
        <w:t>содействие участию граждан, общественных формирований в охране правопорядка, профилактике правонарушений, в том числе связанных с бытовым пьянством, алкоголизмом и наркоманией;</w:t>
      </w:r>
    </w:p>
    <w:p w:rsidR="00B301DE" w:rsidRPr="00BD2F6E" w:rsidRDefault="00B301DE" w:rsidP="003C2A00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снижение уровня рецидивной преступности и количества преступлений, совершенных в состоянии алкогольного опьянения;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снижение общественной опасности преступных деяний путем предупреждения совершения тяжких и особо тяжких преступлений;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оказание помощи в </w:t>
      </w:r>
      <w:proofErr w:type="spellStart"/>
      <w:r w:rsidRPr="00BD2F6E">
        <w:rPr>
          <w:sz w:val="24"/>
          <w:szCs w:val="24"/>
        </w:rPr>
        <w:t>ресоциализации</w:t>
      </w:r>
      <w:proofErr w:type="spellEnd"/>
      <w:r w:rsidRPr="00BD2F6E">
        <w:rPr>
          <w:sz w:val="24"/>
          <w:szCs w:val="24"/>
        </w:rPr>
        <w:t xml:space="preserve"> лиц, освободившихся из мест лишения свободы;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повышение уровня правовой культуры и информированности населения;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снижение уровня преступности, укрепление законности и правопорядка на </w:t>
      </w:r>
      <w:proofErr w:type="gramStart"/>
      <w:r w:rsidRPr="00BD2F6E">
        <w:rPr>
          <w:sz w:val="24"/>
          <w:szCs w:val="24"/>
        </w:rPr>
        <w:t xml:space="preserve">территории </w:t>
      </w:r>
      <w:r w:rsidR="005B2D29">
        <w:rPr>
          <w:sz w:val="24"/>
          <w:szCs w:val="24"/>
        </w:rPr>
        <w:t xml:space="preserve"> Красночетайского</w:t>
      </w:r>
      <w:proofErr w:type="gramEnd"/>
      <w:r w:rsidR="005B2D29">
        <w:rPr>
          <w:sz w:val="24"/>
          <w:szCs w:val="24"/>
        </w:rPr>
        <w:t xml:space="preserve"> </w:t>
      </w:r>
      <w:r w:rsidR="0032475A">
        <w:rPr>
          <w:sz w:val="24"/>
          <w:szCs w:val="24"/>
        </w:rPr>
        <w:t>муниципального округа</w:t>
      </w:r>
      <w:r w:rsidR="005B2D29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Чувашской Республики.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Подпрограмма отражает участие </w:t>
      </w:r>
      <w:r w:rsidR="0032475A">
        <w:rPr>
          <w:sz w:val="24"/>
          <w:szCs w:val="24"/>
        </w:rPr>
        <w:t>администрации Красночетайского муниципального округа</w:t>
      </w:r>
      <w:r w:rsidR="0032475A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в реализации мероприятий, предусмотренных подпрограммой.</w:t>
      </w:r>
    </w:p>
    <w:p w:rsidR="0032475A" w:rsidRDefault="0032475A" w:rsidP="0032475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В рамках мероприятий предусмотрены проведение совещаний-семинаров с руководителями и специалистами органов местного самоуправления, ответственными за координацию профилактической деятельности, правоохранительными органами и добровольными народными дружинами, организация деятельности специалистов по социальной работе - специалистов при комиссиях по делам несовершеннолетних и защите их прав, образованных органами местного самоуправления.</w:t>
      </w:r>
    </w:p>
    <w:p w:rsidR="00B301DE" w:rsidRPr="00BD2F6E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Для сохранения стабильности в обществе и правопорядка, снижения общественной опасности преступных деяний важное значение имеет реализация муниципальных программ по профилактике правонарушений, предусматривающих предупреждение совершения тяжких и особо тяжких преступлений, расширение охвата лиц асоциального поведения профилактическими мерами.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II. ПЕРЕЧЕНЬ И СВЕДЕНИЯ О ЦЕЛЕВЫХ ПОКАЗАТЕЛЯХ</w:t>
      </w:r>
    </w:p>
    <w:p w:rsidR="00B301DE" w:rsidRPr="00BD2F6E" w:rsidRDefault="00B301DE" w:rsidP="0004517D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(ИНДИКАТОРАХ) ПОДПРОГРАММЫ С РАСШИФРОВКОЙ ПЛАНОВЫХ ЗНАЧЕНИЙ</w:t>
      </w:r>
      <w:r w:rsidR="0032475A">
        <w:rPr>
          <w:sz w:val="24"/>
          <w:szCs w:val="24"/>
        </w:rPr>
        <w:t xml:space="preserve"> </w:t>
      </w:r>
      <w:r w:rsidR="0004517D" w:rsidRPr="00BD2F6E">
        <w:rPr>
          <w:sz w:val="24"/>
          <w:szCs w:val="24"/>
        </w:rPr>
        <w:t xml:space="preserve">ПО ГОДАМ ЕЕ РЕАЛИЗАЦИИ 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Целевыми показателями (индикаторами) подпрограммы являются: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преступлений, совершенных лицами, ранее их совершавшими, в общем числе раскрытых преступлений;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преступлений, совершенных лицами в состоянии алкогольного опьянения, в общем числе раскрытых преступлений;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расследованных преступлений превентивной направленности в общем массиве расследованных преступлений;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трудоустроенных лиц, освободившихся из мест лишения свободы, обратившихся в центры занятости населения, в общем количестве лиц, освободившихся из мест лишения свободы и обратившихся в органы службы занятости;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трудоустроенных лиц, осужденных к уголовным наказаниям, не связанным с лишением свободы, обратившихся в центры занятости населения, в общем количестве лиц, осужденных к уголовным наказаниям, не связанным с лишением свободы, обратившихся в органы службы занятости;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работ.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результате реализации мероприятий подпрограммы ожидается достижение к 2036 году следующих целевых показателей (индикаторов):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преступлений, совершенных лицами, ранее их совершавшими, в общем числе раскрытых преступлений: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- 53,3 процента;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- 53,3 процента;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>в 2030 году - 53,1 процента;</w:t>
      </w:r>
    </w:p>
    <w:p w:rsidR="0032475A" w:rsidRDefault="00B301DE" w:rsidP="0032475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- 52,9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преступлений, совершенных лицами в состоянии алкогольного опьянения, в общем числе раскрытых преступлений: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- 37,2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- 37,1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- 36,6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- 36,1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расследованных преступлений превентивной направленности в общем массиве расследованных преступлений: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- 26,3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- 26,6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- 27,1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- 27,6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трудоустроенных лиц, освободившихся из мест лишения свободы, обратившихся в центры занятости населения, в общем количестве лиц, освободившихся из мест лишения свободы и обратившихся в органы службы занятости: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- 58,0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- 58,5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- 61,0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- 63,5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трудоустроенных лиц, осужденных к уголовным наказаниям, не связанным с лишением свободы, обратившихся в центры занятости населения, в общем количестве лиц, осужденных к уголовным наказаниям, не связанным с лишением свободы, обратившихся в органы службы занятости: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- 53,0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- 53,5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- 56,0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- 58,5 процента;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работ:</w:t>
      </w:r>
    </w:p>
    <w:p w:rsidR="00E05724" w:rsidRDefault="00EF776B" w:rsidP="00E057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в 2024 году - 97,99 процента;</w:t>
      </w:r>
    </w:p>
    <w:p w:rsidR="00E05724" w:rsidRDefault="007306B1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- 98,99 процента</w:t>
      </w:r>
      <w:r w:rsidR="00E05724">
        <w:rPr>
          <w:sz w:val="24"/>
          <w:szCs w:val="24"/>
        </w:rPr>
        <w:t>;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- 99,99 процента;</w:t>
      </w:r>
    </w:p>
    <w:p w:rsidR="00B301DE" w:rsidRPr="00BD2F6E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- 99,99 процента.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III. ХАРАКТЕРИСТИКИ ОСНОВНЫХ МЕРОПРИЯТИЙ,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МЕРОПРИЯТИЙ ПОДПРОГРАММЫ С УКАЗАНИЕМ СРОКОВ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И ЭТАПОВ ИХ РЕАЛИЗАЦИИ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Основные мероприятия подпрограммы направлены на реализацию поставленных целей и з</w:t>
      </w:r>
      <w:r w:rsidR="002F590F" w:rsidRPr="00BD2F6E">
        <w:rPr>
          <w:sz w:val="24"/>
          <w:szCs w:val="24"/>
        </w:rPr>
        <w:t xml:space="preserve">адач подпрограммы </w:t>
      </w:r>
      <w:proofErr w:type="gramStart"/>
      <w:r w:rsidR="002F590F" w:rsidRPr="00BD2F6E">
        <w:rPr>
          <w:sz w:val="24"/>
          <w:szCs w:val="24"/>
        </w:rPr>
        <w:t>и  муниципаль</w:t>
      </w:r>
      <w:r w:rsidRPr="00BD2F6E">
        <w:rPr>
          <w:sz w:val="24"/>
          <w:szCs w:val="24"/>
        </w:rPr>
        <w:t>ной</w:t>
      </w:r>
      <w:proofErr w:type="gramEnd"/>
      <w:r w:rsidRPr="00BD2F6E">
        <w:rPr>
          <w:sz w:val="24"/>
          <w:szCs w:val="24"/>
        </w:rPr>
        <w:t xml:space="preserve"> программы в целом.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Подпрограмма объединяет семь основных мероприятий: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1. Дальнейшее развитие многоуровневой системы профилактики правонарушений</w:t>
      </w:r>
      <w:r w:rsidR="00E05724">
        <w:rPr>
          <w:sz w:val="24"/>
          <w:szCs w:val="24"/>
        </w:rPr>
        <w:t>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1.1. Привлечение общественных формирований правоохранительной направленности к охране общественного порядка и общественной безопасности.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1.2. Проведение республиканского ко</w:t>
      </w:r>
      <w:r w:rsidR="00E05724">
        <w:rPr>
          <w:sz w:val="24"/>
          <w:szCs w:val="24"/>
        </w:rPr>
        <w:t>нкурса «Лучший народный дружинник»</w:t>
      </w:r>
      <w:r w:rsidRPr="00BD2F6E">
        <w:rPr>
          <w:sz w:val="24"/>
          <w:szCs w:val="24"/>
        </w:rPr>
        <w:t>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>Мероприятие 1.3. Проведение совместных профилактических мероприятий по выявлению иностранных граждан и лиц без гражданства, незаконно осуществляющих трудовую деятельность в Российской Федерации, и граждан Российской Федерации, незаконно привлекающих к трудовой деятельности иностранных граждан и лиц без гражданства, а также по пресечению нелегальной миграции, выявлению адресов регистрации и проживания иностранных граждан и лиц без гражданства, установлению лиц, незаконно сдающих им в наем жилые помещения.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1.4. Организация встреч с руководителями (представителями) хозяйствующих субъектов, привлекающих к трудовой деятельности иностранных граждан и лиц без гражданства, с целью разъяснения им норм миграционного законодательства в сфере привлечения и использования иностранной рабочей силы, а также с руководителями национально-культурных объединений Чувашской Республики с целью получения информации об обстановке внутри национальных объединений, предупреждения возможных негативных процессов в среде мигрантов, а также профилактики нарушений иностранными гражданами и лицами без гражданства законодательства Российской Федерации в сфере миграции.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1.5. Приведение помещений, занимаемых участковыми уполномоченными полиции, в надлежащее состояние, в том числе проведение необходимых ремонтных работ.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1.6. Проведение межведомственных совещаний по проблемным вопросам, возникающим при работе с лицами, осужденными к уголовным наказаниям, не связанным с лишением свободы, и страдающими психическими расстройствами, представляющими опасность для себя и окружающих.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Основное мероприятие 2. Профилактика и предупреждение рецидивной преступности, </w:t>
      </w:r>
      <w:proofErr w:type="spellStart"/>
      <w:r w:rsidRPr="00BD2F6E">
        <w:rPr>
          <w:sz w:val="24"/>
          <w:szCs w:val="24"/>
        </w:rPr>
        <w:t>ресоциализация</w:t>
      </w:r>
      <w:proofErr w:type="spellEnd"/>
      <w:r w:rsidRPr="00BD2F6E">
        <w:rPr>
          <w:sz w:val="24"/>
          <w:szCs w:val="24"/>
        </w:rPr>
        <w:t xml:space="preserve"> и адаптация лиц, освободившихся из мест лишения свободы, и лиц, осужденных к уголовным наказаниям, не связанным с лишением свободы</w:t>
      </w:r>
      <w:r w:rsidR="00E05724">
        <w:rPr>
          <w:sz w:val="24"/>
          <w:szCs w:val="24"/>
        </w:rPr>
        <w:t>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включает в себя следующие мероприятия: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2.1. Организация профессионального обучения и дополнительного профессионального образования лиц, освободившихся из мест лишения свободы, и лиц, осужденных к уголовным наказаниям, не связанным с лишением свободы, в том числе официально зарегистрированных в качестве безработных, по направлению из исправительных учреждений Управления Федеральной службы исполнения наказаний по Чувашской Республике - Чувашии.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2.2. Содействие занятости лиц, освободившихся из мест лишения свободы, осужденных к исправительным работам, лиц, осужденных к уголовным наказаниям, н</w:t>
      </w:r>
      <w:r w:rsidR="00F412C9" w:rsidRPr="00BD2F6E">
        <w:rPr>
          <w:sz w:val="24"/>
          <w:szCs w:val="24"/>
        </w:rPr>
        <w:t>е связанным с лишением свободы</w:t>
      </w:r>
      <w:r w:rsidR="00E05724">
        <w:rPr>
          <w:sz w:val="24"/>
          <w:szCs w:val="24"/>
        </w:rPr>
        <w:t>.</w:t>
      </w:r>
    </w:p>
    <w:p w:rsidR="00E05724" w:rsidRDefault="00E05724" w:rsidP="00E057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B301DE" w:rsidRPr="00BD2F6E">
        <w:rPr>
          <w:sz w:val="24"/>
          <w:szCs w:val="24"/>
        </w:rPr>
        <w:t>ероприятие 2.3. Ежемесячное направление в исправительные учреждения Управления Федеральной службы исполнения наказаний по Чувашской Республике - Чувашии перечня вакантных должностей для лиц, освобождающихся из мест лишения свободы.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2.4. Организация взаимодействия </w:t>
      </w:r>
      <w:r w:rsidR="00E05724">
        <w:rPr>
          <w:sz w:val="24"/>
          <w:szCs w:val="24"/>
        </w:rPr>
        <w:t>администрации Красночетайского муниципального округа</w:t>
      </w:r>
      <w:r w:rsidRPr="00BD2F6E">
        <w:rPr>
          <w:sz w:val="24"/>
          <w:szCs w:val="24"/>
        </w:rPr>
        <w:t xml:space="preserve"> с исправительными учреждениями Управления Федеральной службы исполнения наказаний по Чувашской Республике - Чувашии при определении поставщиков (подрядчиков, исполнителей) учреждениями у</w:t>
      </w:r>
      <w:r w:rsidR="00F412C9" w:rsidRPr="00BD2F6E">
        <w:rPr>
          <w:sz w:val="24"/>
          <w:szCs w:val="24"/>
        </w:rPr>
        <w:t>головно-исполнительной системы.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2.5. Оказание адресной помощи в предварительном решении вопросов трудоустройства осужденных, готовящихся к освобождению, путем организации ярмарок вакансий и учебных рабочих мест в исправительных учреждениях Управления Федеральной службы исполнения наказаний по </w:t>
      </w:r>
      <w:r w:rsidR="00F412C9" w:rsidRPr="00BD2F6E">
        <w:rPr>
          <w:sz w:val="24"/>
          <w:szCs w:val="24"/>
        </w:rPr>
        <w:t>Чувашской Республике - Чувашии.</w:t>
      </w:r>
    </w:p>
    <w:p w:rsidR="00B301DE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2.6. Оказание комплекса услуг по реабилитации и </w:t>
      </w:r>
      <w:proofErr w:type="spellStart"/>
      <w:r w:rsidRPr="00BD2F6E">
        <w:rPr>
          <w:sz w:val="24"/>
          <w:szCs w:val="24"/>
        </w:rPr>
        <w:t>ресоциализации</w:t>
      </w:r>
      <w:proofErr w:type="spellEnd"/>
      <w:r w:rsidRPr="00BD2F6E">
        <w:rPr>
          <w:sz w:val="24"/>
          <w:szCs w:val="24"/>
        </w:rPr>
        <w:t xml:space="preserve"> лиц, освободившихся из мест лишения свободы, и лиц, осужденных к уголовным наказаниям, не связанным с лишением свободы.</w:t>
      </w:r>
    </w:p>
    <w:p w:rsidR="00E05724" w:rsidRPr="00BD2F6E" w:rsidRDefault="00E05724" w:rsidP="00E05724">
      <w:pPr>
        <w:pStyle w:val="ConsPlusNormal"/>
        <w:ind w:firstLine="540"/>
        <w:jc w:val="both"/>
        <w:rPr>
          <w:sz w:val="24"/>
          <w:szCs w:val="24"/>
        </w:rPr>
      </w:pPr>
    </w:p>
    <w:p w:rsidR="00E05724" w:rsidRDefault="00B301DE" w:rsidP="00E05724">
      <w:pPr>
        <w:pStyle w:val="ConsPlusNormal"/>
        <w:ind w:firstLine="567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2.7. Организация обмена информацией по запросам и уведомлениям, поступающим из исправительных учреждений уголовно-исполнительной системы по вопросам трудового и бытового устройства лиц, освободившихся из мест лишения свободы.</w:t>
      </w:r>
      <w:r w:rsidR="00E05724">
        <w:rPr>
          <w:sz w:val="24"/>
          <w:szCs w:val="24"/>
        </w:rPr>
        <w:t xml:space="preserve">            Ме</w:t>
      </w:r>
      <w:r w:rsidRPr="00BD2F6E">
        <w:rPr>
          <w:sz w:val="24"/>
          <w:szCs w:val="24"/>
        </w:rPr>
        <w:t xml:space="preserve">роприятие 2.8. Организация проверки возможности </w:t>
      </w:r>
      <w:proofErr w:type="gramStart"/>
      <w:r w:rsidRPr="00BD2F6E">
        <w:rPr>
          <w:sz w:val="24"/>
          <w:szCs w:val="24"/>
        </w:rPr>
        <w:t>бытового устройства</w:t>
      </w:r>
      <w:proofErr w:type="gramEnd"/>
      <w:r w:rsidRPr="00BD2F6E">
        <w:rPr>
          <w:sz w:val="24"/>
          <w:szCs w:val="24"/>
        </w:rPr>
        <w:t xml:space="preserve"> освобождаемого осужденного и направление в месячный срок по запросам исправительных учреждений уголовно-исполнительной системы заключения о возможности бытового устройства лица, освобождаемого из мест ли</w:t>
      </w:r>
      <w:r w:rsidR="00F412C9" w:rsidRPr="00BD2F6E">
        <w:rPr>
          <w:sz w:val="24"/>
          <w:szCs w:val="24"/>
        </w:rPr>
        <w:t>шения свободы.</w:t>
      </w:r>
    </w:p>
    <w:p w:rsidR="00E05724" w:rsidRDefault="00B301DE" w:rsidP="00E05724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2.9. Организация мероприятий по профессиональной ориентации осужденных в целях выбора сферы деятельности, трудоустройства, профессионального обучения в справочно-консультационных пунктах в исправительных учреждениях Управления Федеральной службы исполнения наказаний по Чувашской Республике - Чувашии.</w:t>
      </w:r>
    </w:p>
    <w:p w:rsidR="00102E58" w:rsidRDefault="00B301DE" w:rsidP="00102E5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2.10. Оказание помощи в направлении в дома престарелых и инвалидов лиц, освобождаемых из исправительных учреждений уголовно-исполнительной системы, не имеющих постоянного места жительства и по состоянию здоровья нуждающихся в постороннем уходе.</w:t>
      </w:r>
    </w:p>
    <w:p w:rsidR="00CB119D" w:rsidRDefault="00B301DE" w:rsidP="00CB119D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2.11. Прием лиц, освободившихся из исправительных учреждений уголовно-исполнительной системы, лиц без определенного места жительства, а также лиц, утративших социально полезные связи, в казенном учреждении Чувашской Республики "Республиканский центр социальной адаптации для лиц без определенного места жительства и занятий" Министерства труда и социальной </w:t>
      </w:r>
      <w:r w:rsidR="00F412C9" w:rsidRPr="00BD2F6E">
        <w:rPr>
          <w:sz w:val="24"/>
          <w:szCs w:val="24"/>
        </w:rPr>
        <w:t>защиты Чувашской Республи</w:t>
      </w:r>
      <w:r w:rsidR="00385E82">
        <w:rPr>
          <w:sz w:val="24"/>
          <w:szCs w:val="24"/>
        </w:rPr>
        <w:t>ки</w:t>
      </w:r>
      <w:r w:rsidR="00CB119D">
        <w:rPr>
          <w:sz w:val="24"/>
          <w:szCs w:val="24"/>
        </w:rPr>
        <w:t>.</w:t>
      </w:r>
    </w:p>
    <w:p w:rsidR="00CB119D" w:rsidRDefault="00B301DE" w:rsidP="00CB119D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2.12. Организация и проведение встреч с осужденными в справочно-консультационных пунктах, организованных террит</w:t>
      </w:r>
      <w:r w:rsidR="00C81FD9">
        <w:rPr>
          <w:sz w:val="24"/>
          <w:szCs w:val="24"/>
        </w:rPr>
        <w:t xml:space="preserve">ориальными органами </w:t>
      </w:r>
      <w:r w:rsidR="00746769">
        <w:rPr>
          <w:sz w:val="24"/>
          <w:szCs w:val="24"/>
        </w:rPr>
        <w:t xml:space="preserve">Социального </w:t>
      </w:r>
      <w:r w:rsidRPr="00BD2F6E">
        <w:rPr>
          <w:sz w:val="24"/>
          <w:szCs w:val="24"/>
        </w:rPr>
        <w:t>фонда Российской Фе</w:t>
      </w:r>
      <w:r w:rsidR="00746769">
        <w:rPr>
          <w:sz w:val="24"/>
          <w:szCs w:val="24"/>
        </w:rPr>
        <w:t xml:space="preserve">дерации в </w:t>
      </w:r>
      <w:proofErr w:type="spellStart"/>
      <w:proofErr w:type="gramStart"/>
      <w:r w:rsidR="00746769">
        <w:rPr>
          <w:sz w:val="24"/>
          <w:szCs w:val="24"/>
        </w:rPr>
        <w:t>Красночетайском</w:t>
      </w:r>
      <w:proofErr w:type="spellEnd"/>
      <w:r w:rsidR="00746769">
        <w:rPr>
          <w:sz w:val="24"/>
          <w:szCs w:val="24"/>
        </w:rPr>
        <w:t xml:space="preserve">  муниципальном</w:t>
      </w:r>
      <w:proofErr w:type="gramEnd"/>
      <w:r w:rsidR="00746769">
        <w:rPr>
          <w:sz w:val="24"/>
          <w:szCs w:val="24"/>
        </w:rPr>
        <w:t xml:space="preserve"> округе </w:t>
      </w:r>
      <w:r w:rsidRPr="00BD2F6E">
        <w:rPr>
          <w:sz w:val="24"/>
          <w:szCs w:val="24"/>
        </w:rPr>
        <w:t xml:space="preserve"> Чувашской Республики, по разъяснению целей и задач пенсионной реформы и других вопросов пенсионного обеспечения.</w:t>
      </w:r>
    </w:p>
    <w:p w:rsidR="00CB119D" w:rsidRDefault="00B301DE" w:rsidP="00CB119D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2.13. Оказание помощи в проведении медико-социальной экспертизы для установления инвал</w:t>
      </w:r>
      <w:r w:rsidR="00F412C9" w:rsidRPr="00BD2F6E">
        <w:rPr>
          <w:sz w:val="24"/>
          <w:szCs w:val="24"/>
        </w:rPr>
        <w:t>идности осужденному.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</w:t>
      </w:r>
      <w:r w:rsidR="0061764A">
        <w:rPr>
          <w:sz w:val="24"/>
          <w:szCs w:val="24"/>
        </w:rPr>
        <w:t>е 2.14. Организация работы «телефона доверия»</w:t>
      </w:r>
      <w:r w:rsidRPr="00BD2F6E">
        <w:rPr>
          <w:sz w:val="24"/>
          <w:szCs w:val="24"/>
        </w:rPr>
        <w:t xml:space="preserve"> для оказания консультативной помощи лицам, освободившимся из мест лишения свободы.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2.15. Оказание бесплатной юридической помощи лицам, освободившимся из мест лишения свободы, в течение трех месяцев со дня освобождения.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2.16. Организация мероприятий по внедрению технологического оборудования для создания новых видов производств в исправительных учреждениях Управления Федеральной службы исполнения наказаний по </w:t>
      </w:r>
      <w:r w:rsidR="00F412C9" w:rsidRPr="00BD2F6E">
        <w:rPr>
          <w:sz w:val="24"/>
          <w:szCs w:val="24"/>
        </w:rPr>
        <w:t xml:space="preserve">Чувашской Республике </w:t>
      </w:r>
      <w:r w:rsidR="0061764A">
        <w:rPr>
          <w:sz w:val="24"/>
          <w:szCs w:val="24"/>
        </w:rPr>
        <w:t>–</w:t>
      </w:r>
      <w:r w:rsidR="00F412C9" w:rsidRPr="00BD2F6E">
        <w:rPr>
          <w:sz w:val="24"/>
          <w:szCs w:val="24"/>
        </w:rPr>
        <w:t xml:space="preserve"> Чувашии</w:t>
      </w:r>
      <w:r w:rsidR="0061764A">
        <w:rPr>
          <w:sz w:val="24"/>
          <w:szCs w:val="24"/>
        </w:rPr>
        <w:t>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2.17. Создание, модернизация и эксплуатация подсистемы по учету лиц, отбывших уголовное наказание в виде лишения свободы и (или) подвергшихся иным мерам уголовно-правового характера, а также лиц, отбывающих уголовное наказание, не связанное с лишением свободы.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2.18. Организация и проведение мероприятий по разъяснению лицам, осужденным к уголовным наказаниям, не связанным с лишением свободы, вопросов предоставления мер социальной поддержки, получения государственных и муниципальных услуг.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3. Профилактика и предупреждение бытовой преступности, а также преступлений, совершенных в состоянии алкогольного опьянения</w:t>
      </w:r>
      <w:r w:rsidR="0061764A">
        <w:rPr>
          <w:sz w:val="24"/>
          <w:szCs w:val="24"/>
        </w:rPr>
        <w:t>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3.1. Реализация системы мер, направленных на предупреждение и пресечение преступлений, совершаемых на бытовой почве, в том числе в сфере семейно-бытовых отношений.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>Мероприятие 3.2. Организация взаимодействия с администрациями городских, сельских поселений, учреждениями системы образования, здравоохранения, социальной защиты и социального обеспечения населения с целью получения упреждающей информации о фактах насилия в семье.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3.3. Проведение комплекса профилактических мероприятий по работе с неблагополучными семьями, устранению причин и обстоятельств, способствующих совершению преступлений в сфере семейно-бытовых отношений.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3.4. Активизация деятельности советов профилактики, участковых пунктов полиции, содействие участию граждан, общественных формирований в охране общественного порядка, профилактике правонарушений, в том числе связанных с бытовым пьянством, алкоголизмом.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3.5. Организация профилактических мероприятий по выявлению и пресечению правонарушений в сфере оборота алкогольной продукции, незаконного изготовления и реализации спиртных напитков домашней выработки, продажи алкогольной продукции.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3.6. Проведение профилактической работы с населением по недопущению употребления пива и напитков, изготавливаемых на его основе, алкогольной и спиртосодержащей продукции в присутствии несовершеннолетних и вовлечения их в употребление.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4. 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</w:t>
      </w:r>
      <w:r w:rsidR="0061764A">
        <w:rPr>
          <w:sz w:val="24"/>
          <w:szCs w:val="24"/>
        </w:rPr>
        <w:t>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  <w:r w:rsidR="0061764A">
        <w:rPr>
          <w:sz w:val="24"/>
          <w:szCs w:val="24"/>
        </w:rPr>
        <w:t xml:space="preserve"> 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4.1. Выявление граждан, находящихся в трудной жизненной ситуации и на ранних стадиях социального неблагополучия.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4.2. Предоставление лицам, нуждающимся в социальной адаптации, в том числе лицам, находящимся в трудной жизненной ситуации, социальных услуг в организациях социального обслуживания.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4.3. Оказание бесплатной юридической помощи в экстренных случаях гражданам, оказавшимся в трудной жизненной ситуации.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5. Помощь лицам, пострадавшим от правонарушений или подверженным риску стать таковыми</w:t>
      </w:r>
      <w:r w:rsidR="0061764A">
        <w:rPr>
          <w:sz w:val="24"/>
          <w:szCs w:val="24"/>
        </w:rPr>
        <w:t>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Данное основное мероприятие включает в себя оказание правовой, социальной, психологической, медицинской и иной поддержки лицам, пострадавшим от правонарушений или подверженным риску стать таковыми,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6. Информационно-методическое обеспечение профилактики правонарушений и повышение уровня правовой культуры населения</w:t>
      </w:r>
      <w:r w:rsidR="0061764A">
        <w:rPr>
          <w:sz w:val="24"/>
          <w:szCs w:val="24"/>
        </w:rPr>
        <w:t>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включает в себя реализацию следующих мероприятий: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6.1. Распространение через средства массовой информации положительного опыта работы граждан, добровольно участвующих в охране общественного порядка.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6.2. Информирование граждан о наиболее часто совершаемых преступлениях и их видах и проводимых сотрудниками органов внутренних дел мероприятиях по их профилактике и раскрытию.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6.3. Размещение в средствах массовой информации материалов о позитивных результатах деятельности правоохранительных органов, лучших сотрудниках.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6.4. Освещение в средствах массовой информации результатов проделанной работы в сфере противодействия преступлениям, связанным с незаконным </w:t>
      </w:r>
      <w:r w:rsidRPr="00BD2F6E">
        <w:rPr>
          <w:sz w:val="24"/>
          <w:szCs w:val="24"/>
        </w:rPr>
        <w:lastRenderedPageBreak/>
        <w:t>оборотом алкогольной продукции, а также профилактики правонарушений, связанных с бытовым пьянством, алкоголизмом.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6.5. 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6.6. Обеспечение создания и размещения в средствах массовой информации социальной рекламы, направленной на профилактику правонарушений.</w:t>
      </w:r>
    </w:p>
    <w:p w:rsidR="0061764A" w:rsidRDefault="00B301DE" w:rsidP="0061764A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6.7. Обеспечение создания и размещения в средствах массовой информации материалов и социальной рекламы, направленных на предупреждение хищений денежных средств, совершенных бесконтактным способом.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7. 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</w:r>
      <w:r w:rsidR="00933E43">
        <w:rPr>
          <w:sz w:val="24"/>
          <w:szCs w:val="24"/>
        </w:rPr>
        <w:t>.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7.1. Ежегодное подписание протокола согласования потребности в материальных и финансовых средствах 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безопасность, в соответствии с Соглашением между Министерством внутренних дел Российской Федерации и Кабинетом Министров Чувашской Республики о передаче Министерству внутренних дел Российской Федерации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6" w:history="1">
        <w:r w:rsidRPr="00BD2F6E">
          <w:rPr>
            <w:color w:val="0000FF"/>
            <w:sz w:val="24"/>
            <w:szCs w:val="24"/>
          </w:rPr>
          <w:t>Законом</w:t>
        </w:r>
      </w:hyperlink>
      <w:r w:rsidRPr="00BD2F6E">
        <w:rPr>
          <w:sz w:val="24"/>
          <w:szCs w:val="24"/>
        </w:rPr>
        <w:t xml:space="preserve"> Чувашской</w:t>
      </w:r>
      <w:r w:rsidR="00933E43">
        <w:rPr>
          <w:sz w:val="24"/>
          <w:szCs w:val="24"/>
        </w:rPr>
        <w:t xml:space="preserve"> Республики от 23 июля 2003 г. № 22 «</w:t>
      </w:r>
      <w:r w:rsidRPr="00BD2F6E">
        <w:rPr>
          <w:sz w:val="24"/>
          <w:szCs w:val="24"/>
        </w:rPr>
        <w:t>Об административных правона</w:t>
      </w:r>
      <w:r w:rsidR="00933E43">
        <w:rPr>
          <w:sz w:val="24"/>
          <w:szCs w:val="24"/>
        </w:rPr>
        <w:t>рушениях в Чувашской Республике»</w:t>
      </w:r>
      <w:r w:rsidRPr="00BD2F6E">
        <w:rPr>
          <w:sz w:val="24"/>
          <w:szCs w:val="24"/>
        </w:rPr>
        <w:t>.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7.2. 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</w:t>
      </w:r>
      <w:r w:rsidR="00C354E5" w:rsidRPr="00BD2F6E">
        <w:rPr>
          <w:sz w:val="24"/>
          <w:szCs w:val="24"/>
        </w:rPr>
        <w:t>ок и общественную безопасность</w:t>
      </w:r>
      <w:r w:rsidR="00933E43">
        <w:rPr>
          <w:sz w:val="24"/>
          <w:szCs w:val="24"/>
        </w:rPr>
        <w:t>.</w:t>
      </w:r>
      <w:r w:rsidR="00C354E5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Подпрогра</w:t>
      </w:r>
      <w:r w:rsidR="0067051B">
        <w:rPr>
          <w:sz w:val="24"/>
          <w:szCs w:val="24"/>
        </w:rPr>
        <w:t>мма реализуется в период с 2024</w:t>
      </w:r>
      <w:r w:rsidR="0092047C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по 2035 год в три этапа:</w:t>
      </w:r>
    </w:p>
    <w:p w:rsidR="00933E43" w:rsidRDefault="0067051B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 этап - 2024</w:t>
      </w:r>
      <w:r w:rsidR="00B301DE" w:rsidRPr="00BD2F6E">
        <w:rPr>
          <w:sz w:val="24"/>
          <w:szCs w:val="24"/>
        </w:rPr>
        <w:t xml:space="preserve"> - 2025 годы;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2 этап - 2026 - 2030 годы;</w:t>
      </w:r>
    </w:p>
    <w:p w:rsidR="00CB0AFD" w:rsidRPr="00BD2F6E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3 этап - 2031 - 2035 годы.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IV. ОБОСНОВАНИЕ ОБЪЕМА ФИНАНСОВЫХ РЕСУРСОВ,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НЕОБХОДИМЫХ ДЛЯ РЕАЛИЗАЦИИ ПОДПРОГРАММЫ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(С РАСШИФРОВКОЙ ПО ИСТОЧНИКАМ ФИНАНСИРОВАНИЯ,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ПО ЭТАПАМ И ГОДАМ РЕАЛИЗАЦИИ ПОДПРОГРАММЫ)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Расходы подпрограммы формируются за счет средств республиканского бюджета Чувашско</w:t>
      </w:r>
      <w:r w:rsidR="00C3736F">
        <w:rPr>
          <w:sz w:val="24"/>
          <w:szCs w:val="24"/>
        </w:rPr>
        <w:t>й Республики и местного бюджета</w:t>
      </w:r>
      <w:r w:rsidR="00933E43">
        <w:rPr>
          <w:sz w:val="24"/>
          <w:szCs w:val="24"/>
        </w:rPr>
        <w:t>.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Общий объем финансирования </w:t>
      </w:r>
      <w:r w:rsidR="00C3736F">
        <w:rPr>
          <w:sz w:val="24"/>
          <w:szCs w:val="24"/>
        </w:rPr>
        <w:t>подпрограммы в 2024</w:t>
      </w:r>
      <w:r w:rsidR="00252C16" w:rsidRPr="00BD2F6E">
        <w:rPr>
          <w:sz w:val="24"/>
          <w:szCs w:val="24"/>
        </w:rPr>
        <w:t xml:space="preserve">- 2035 годах составит </w:t>
      </w:r>
      <w:r w:rsidR="00885EB4" w:rsidRPr="00BD2F6E">
        <w:rPr>
          <w:sz w:val="24"/>
          <w:szCs w:val="24"/>
        </w:rPr>
        <w:t xml:space="preserve">  </w:t>
      </w:r>
      <w:r w:rsidR="00114E29">
        <w:rPr>
          <w:sz w:val="24"/>
          <w:szCs w:val="24"/>
        </w:rPr>
        <w:t xml:space="preserve">7 757,6 </w:t>
      </w:r>
      <w:r w:rsidRPr="00BD2F6E">
        <w:rPr>
          <w:sz w:val="24"/>
          <w:szCs w:val="24"/>
        </w:rPr>
        <w:t>тыс. рублей, в том числе за счет средств: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</w:t>
      </w:r>
      <w:r w:rsidR="00094A4F" w:rsidRPr="00BD2F6E">
        <w:rPr>
          <w:sz w:val="24"/>
          <w:szCs w:val="24"/>
        </w:rPr>
        <w:t>жет</w:t>
      </w:r>
      <w:r w:rsidR="00115B90" w:rsidRPr="00BD2F6E">
        <w:rPr>
          <w:sz w:val="24"/>
          <w:szCs w:val="24"/>
        </w:rPr>
        <w:t>а Ч</w:t>
      </w:r>
      <w:r w:rsidR="00F47B57">
        <w:rPr>
          <w:sz w:val="24"/>
          <w:szCs w:val="24"/>
        </w:rPr>
        <w:t>увашской Республики -   5 934,6</w:t>
      </w:r>
      <w:r w:rsidR="00115B90" w:rsidRPr="00BD2F6E">
        <w:rPr>
          <w:sz w:val="24"/>
          <w:szCs w:val="24"/>
        </w:rPr>
        <w:t xml:space="preserve"> </w:t>
      </w:r>
      <w:r w:rsidR="00094A4F" w:rsidRPr="00BD2F6E">
        <w:rPr>
          <w:sz w:val="24"/>
          <w:szCs w:val="24"/>
        </w:rPr>
        <w:t>тыс. рублей</w:t>
      </w:r>
      <w:r w:rsidR="00933E43">
        <w:rPr>
          <w:sz w:val="24"/>
          <w:szCs w:val="24"/>
        </w:rPr>
        <w:t>;</w:t>
      </w:r>
    </w:p>
    <w:p w:rsidR="00933E43" w:rsidRDefault="00A9758B" w:rsidP="00933E43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местного  бюджета</w:t>
      </w:r>
      <w:proofErr w:type="gramEnd"/>
      <w:r w:rsidR="00850F9B">
        <w:rPr>
          <w:sz w:val="24"/>
          <w:szCs w:val="24"/>
        </w:rPr>
        <w:t>– 1 </w:t>
      </w:r>
      <w:r w:rsidR="002638B2">
        <w:rPr>
          <w:sz w:val="24"/>
          <w:szCs w:val="24"/>
        </w:rPr>
        <w:t>9</w:t>
      </w:r>
      <w:r w:rsidR="00850F9B">
        <w:rPr>
          <w:sz w:val="24"/>
          <w:szCs w:val="24"/>
        </w:rPr>
        <w:t>6</w:t>
      </w:r>
      <w:r w:rsidR="002638B2">
        <w:rPr>
          <w:sz w:val="24"/>
          <w:szCs w:val="24"/>
        </w:rPr>
        <w:t>3,0</w:t>
      </w:r>
      <w:r w:rsidR="00231789">
        <w:rPr>
          <w:sz w:val="24"/>
          <w:szCs w:val="24"/>
        </w:rPr>
        <w:t xml:space="preserve"> тыс</w:t>
      </w:r>
      <w:r w:rsidR="00094A4F" w:rsidRPr="00BD2F6E">
        <w:rPr>
          <w:sz w:val="24"/>
          <w:szCs w:val="24"/>
        </w:rPr>
        <w:t>. рублей</w:t>
      </w:r>
      <w:r w:rsidR="00933E43">
        <w:rPr>
          <w:sz w:val="24"/>
          <w:szCs w:val="24"/>
        </w:rPr>
        <w:t>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Объем финансирован</w:t>
      </w:r>
      <w:r w:rsidR="00A9758B">
        <w:rPr>
          <w:sz w:val="24"/>
          <w:szCs w:val="24"/>
        </w:rPr>
        <w:t>ия подпрограммы на 1 этапе (2024</w:t>
      </w:r>
      <w:r w:rsidR="00BC1B7D" w:rsidRPr="00BD2F6E">
        <w:rPr>
          <w:sz w:val="24"/>
          <w:szCs w:val="24"/>
        </w:rPr>
        <w:t xml:space="preserve"> - 2025 годы) составит </w:t>
      </w:r>
      <w:r w:rsidR="00A9758B">
        <w:rPr>
          <w:sz w:val="24"/>
          <w:szCs w:val="24"/>
        </w:rPr>
        <w:t xml:space="preserve">1 350,6 </w:t>
      </w:r>
      <w:r w:rsidR="00CC7456" w:rsidRPr="00BD2F6E">
        <w:rPr>
          <w:sz w:val="24"/>
          <w:szCs w:val="24"/>
        </w:rPr>
        <w:t>тыс. рублей, в том числе:</w:t>
      </w:r>
    </w:p>
    <w:p w:rsidR="00933E43" w:rsidRDefault="00936348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в </w:t>
      </w:r>
      <w:r w:rsidR="002C745A">
        <w:rPr>
          <w:sz w:val="24"/>
          <w:szCs w:val="24"/>
        </w:rPr>
        <w:t>2024 году -  699,9</w:t>
      </w:r>
      <w:r w:rsidRPr="00BD2F6E">
        <w:rPr>
          <w:sz w:val="24"/>
          <w:szCs w:val="24"/>
        </w:rPr>
        <w:t xml:space="preserve"> тыс. рублей</w:t>
      </w:r>
      <w:r w:rsidR="00933E43">
        <w:rPr>
          <w:sz w:val="24"/>
          <w:szCs w:val="24"/>
        </w:rPr>
        <w:t>;</w:t>
      </w:r>
    </w:p>
    <w:p w:rsidR="00933E43" w:rsidRDefault="002C745A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2025 году – 650,7</w:t>
      </w:r>
      <w:r w:rsidR="00936348"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тыс. рублей;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из них средства: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бюджет</w:t>
      </w:r>
      <w:r w:rsidR="00CC09FC" w:rsidRPr="00BD2F6E">
        <w:rPr>
          <w:sz w:val="24"/>
          <w:szCs w:val="24"/>
        </w:rPr>
        <w:t xml:space="preserve">а Чувашской Республики </w:t>
      </w:r>
      <w:r w:rsidR="00583C8B" w:rsidRPr="00BD2F6E">
        <w:rPr>
          <w:sz w:val="24"/>
          <w:szCs w:val="24"/>
        </w:rPr>
        <w:t>–</w:t>
      </w:r>
      <w:r w:rsidR="00CC09FC" w:rsidRPr="00BD2F6E">
        <w:rPr>
          <w:sz w:val="24"/>
          <w:szCs w:val="24"/>
        </w:rPr>
        <w:t xml:space="preserve"> </w:t>
      </w:r>
      <w:r w:rsidR="0022698B">
        <w:rPr>
          <w:sz w:val="24"/>
          <w:szCs w:val="24"/>
        </w:rPr>
        <w:t xml:space="preserve">977,6 </w:t>
      </w:r>
      <w:r w:rsidRPr="00BD2F6E">
        <w:rPr>
          <w:sz w:val="24"/>
          <w:szCs w:val="24"/>
        </w:rPr>
        <w:t>тыс</w:t>
      </w:r>
      <w:r w:rsidR="00E16E67" w:rsidRPr="00BD2F6E">
        <w:rPr>
          <w:sz w:val="24"/>
          <w:szCs w:val="24"/>
        </w:rPr>
        <w:t xml:space="preserve">. рублей </w:t>
      </w:r>
      <w:r w:rsidRPr="00BD2F6E">
        <w:rPr>
          <w:sz w:val="24"/>
          <w:szCs w:val="24"/>
        </w:rPr>
        <w:t>числе:</w:t>
      </w:r>
    </w:p>
    <w:p w:rsidR="00933E43" w:rsidRDefault="00E02C84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2024 году -  48</w:t>
      </w:r>
      <w:r w:rsidR="00CB0AFD" w:rsidRPr="00BD2F6E">
        <w:rPr>
          <w:sz w:val="24"/>
          <w:szCs w:val="24"/>
        </w:rPr>
        <w:t>1,</w:t>
      </w:r>
      <w:proofErr w:type="gramStart"/>
      <w:r w:rsidR="00CB0AFD" w:rsidRPr="00BD2F6E">
        <w:rPr>
          <w:sz w:val="24"/>
          <w:szCs w:val="24"/>
        </w:rPr>
        <w:t xml:space="preserve">9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933E43" w:rsidRDefault="00E02C84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2025 году – 495,7</w:t>
      </w:r>
      <w:r w:rsidR="00CB0AFD"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тыс. рублей;</w:t>
      </w:r>
    </w:p>
    <w:p w:rsidR="00933E43" w:rsidRDefault="002625E1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 xml:space="preserve">местных бюджетов - </w:t>
      </w:r>
      <w:r w:rsidR="00F47B57">
        <w:rPr>
          <w:sz w:val="24"/>
          <w:szCs w:val="24"/>
        </w:rPr>
        <w:t xml:space="preserve"> 37</w:t>
      </w:r>
      <w:r w:rsidR="00670B73">
        <w:rPr>
          <w:sz w:val="24"/>
          <w:szCs w:val="24"/>
        </w:rPr>
        <w:t>3,0</w:t>
      </w:r>
      <w:r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>тыс. рубле</w:t>
      </w:r>
      <w:r w:rsidR="009E379E" w:rsidRPr="00BD2F6E">
        <w:rPr>
          <w:sz w:val="24"/>
          <w:szCs w:val="24"/>
        </w:rPr>
        <w:t>й</w:t>
      </w:r>
      <w:r w:rsidR="00933E43">
        <w:rPr>
          <w:sz w:val="24"/>
          <w:szCs w:val="24"/>
        </w:rPr>
        <w:t>;</w:t>
      </w:r>
    </w:p>
    <w:p w:rsidR="00933E43" w:rsidRDefault="00670B73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2024 году -  218,</w:t>
      </w:r>
      <w:proofErr w:type="gramStart"/>
      <w:r>
        <w:rPr>
          <w:sz w:val="24"/>
          <w:szCs w:val="24"/>
        </w:rPr>
        <w:t>0</w:t>
      </w:r>
      <w:r w:rsidR="002625E1" w:rsidRPr="00BD2F6E">
        <w:rPr>
          <w:sz w:val="24"/>
          <w:szCs w:val="24"/>
        </w:rPr>
        <w:t xml:space="preserve">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</w:t>
      </w:r>
      <w:r w:rsidR="00670B73">
        <w:rPr>
          <w:sz w:val="24"/>
          <w:szCs w:val="24"/>
        </w:rPr>
        <w:t>оду -   155,0</w:t>
      </w:r>
      <w:r w:rsidRPr="00BD2F6E">
        <w:rPr>
          <w:sz w:val="24"/>
          <w:szCs w:val="24"/>
        </w:rPr>
        <w:t xml:space="preserve"> тыс. рублей.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На 2 этапе (2026 - 2030 годы) объем финансирован</w:t>
      </w:r>
      <w:r w:rsidR="004C6127" w:rsidRPr="00BD2F6E">
        <w:rPr>
          <w:sz w:val="24"/>
          <w:szCs w:val="24"/>
        </w:rPr>
        <w:t>ия</w:t>
      </w:r>
      <w:r w:rsidR="00E02C84">
        <w:rPr>
          <w:sz w:val="24"/>
          <w:szCs w:val="24"/>
        </w:rPr>
        <w:t xml:space="preserve"> подпрограммы </w:t>
      </w:r>
      <w:proofErr w:type="gramStart"/>
      <w:r w:rsidR="00E02C84">
        <w:rPr>
          <w:sz w:val="24"/>
          <w:szCs w:val="24"/>
        </w:rPr>
        <w:t>составит  3</w:t>
      </w:r>
      <w:proofErr w:type="gramEnd"/>
      <w:r w:rsidR="00E02C84">
        <w:rPr>
          <w:sz w:val="24"/>
          <w:szCs w:val="24"/>
        </w:rPr>
        <w:t> 203,</w:t>
      </w:r>
      <w:r w:rsidR="001A35D6">
        <w:rPr>
          <w:sz w:val="24"/>
          <w:szCs w:val="24"/>
        </w:rPr>
        <w:t xml:space="preserve"> </w:t>
      </w:r>
      <w:r w:rsidR="00E02C84">
        <w:rPr>
          <w:sz w:val="24"/>
          <w:szCs w:val="24"/>
        </w:rPr>
        <w:t xml:space="preserve">5 </w:t>
      </w:r>
      <w:r w:rsidRPr="00BD2F6E">
        <w:rPr>
          <w:sz w:val="24"/>
          <w:szCs w:val="24"/>
        </w:rPr>
        <w:t>тыс. рублей, из них средства: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бюджет</w:t>
      </w:r>
      <w:r w:rsidR="004C6127" w:rsidRPr="00BD2F6E">
        <w:rPr>
          <w:sz w:val="24"/>
          <w:szCs w:val="24"/>
        </w:rPr>
        <w:t xml:space="preserve">а </w:t>
      </w:r>
      <w:r w:rsidR="00E02C84">
        <w:rPr>
          <w:sz w:val="24"/>
          <w:szCs w:val="24"/>
        </w:rPr>
        <w:t xml:space="preserve">Чувашской Республики </w:t>
      </w:r>
      <w:proofErr w:type="gramStart"/>
      <w:r w:rsidR="00E02C84">
        <w:rPr>
          <w:sz w:val="24"/>
          <w:szCs w:val="24"/>
        </w:rPr>
        <w:t>–  2478,</w:t>
      </w:r>
      <w:r w:rsidR="001A35D6">
        <w:rPr>
          <w:sz w:val="24"/>
          <w:szCs w:val="24"/>
        </w:rPr>
        <w:t>,</w:t>
      </w:r>
      <w:proofErr w:type="gramEnd"/>
      <w:r w:rsidR="001A35D6">
        <w:rPr>
          <w:sz w:val="24"/>
          <w:szCs w:val="24"/>
        </w:rPr>
        <w:t>5</w:t>
      </w:r>
      <w:r w:rsidR="006A45AA">
        <w:rPr>
          <w:sz w:val="24"/>
          <w:szCs w:val="24"/>
        </w:rPr>
        <w:t xml:space="preserve"> </w:t>
      </w:r>
      <w:r w:rsidR="00F90B4B">
        <w:rPr>
          <w:sz w:val="24"/>
          <w:szCs w:val="24"/>
        </w:rPr>
        <w:t>тыс. рублей</w:t>
      </w:r>
      <w:r w:rsidR="00933E43">
        <w:rPr>
          <w:sz w:val="24"/>
          <w:szCs w:val="24"/>
        </w:rPr>
        <w:t>;</w:t>
      </w:r>
    </w:p>
    <w:p w:rsidR="00933E43" w:rsidRDefault="00E02C84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местных бюджетов –   725,0</w:t>
      </w:r>
      <w:r w:rsidR="00933E43">
        <w:rPr>
          <w:sz w:val="24"/>
          <w:szCs w:val="24"/>
        </w:rPr>
        <w:t xml:space="preserve"> </w:t>
      </w:r>
      <w:r w:rsidR="00F90B4B">
        <w:rPr>
          <w:sz w:val="24"/>
          <w:szCs w:val="24"/>
        </w:rPr>
        <w:t>тыс. рублей</w:t>
      </w:r>
      <w:r w:rsidR="00933E43">
        <w:rPr>
          <w:sz w:val="24"/>
          <w:szCs w:val="24"/>
        </w:rPr>
        <w:t>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На 3 этапе (2031 - 2035 годы) объем финансировани</w:t>
      </w:r>
      <w:r w:rsidR="00677725" w:rsidRPr="00BD2F6E">
        <w:rPr>
          <w:sz w:val="24"/>
          <w:szCs w:val="24"/>
        </w:rPr>
        <w:t>я подпр</w:t>
      </w:r>
      <w:r w:rsidR="004A2EF7">
        <w:rPr>
          <w:sz w:val="24"/>
          <w:szCs w:val="24"/>
        </w:rPr>
        <w:t xml:space="preserve">ограммы </w:t>
      </w:r>
      <w:proofErr w:type="gramStart"/>
      <w:r w:rsidR="004A2EF7">
        <w:rPr>
          <w:sz w:val="24"/>
          <w:szCs w:val="24"/>
        </w:rPr>
        <w:t>составит  3203</w:t>
      </w:r>
      <w:proofErr w:type="gramEnd"/>
      <w:r w:rsidR="004A2EF7">
        <w:rPr>
          <w:sz w:val="24"/>
          <w:szCs w:val="24"/>
        </w:rPr>
        <w:t>,5</w:t>
      </w:r>
      <w:r w:rsidR="00677725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тыс. рублей, из них средства: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бюджет</w:t>
      </w:r>
      <w:r w:rsidR="003E7644" w:rsidRPr="00BD2F6E">
        <w:rPr>
          <w:sz w:val="24"/>
          <w:szCs w:val="24"/>
        </w:rPr>
        <w:t xml:space="preserve">а </w:t>
      </w:r>
      <w:r w:rsidR="004A2EF7">
        <w:rPr>
          <w:sz w:val="24"/>
          <w:szCs w:val="24"/>
        </w:rPr>
        <w:t>Чувашской Республики -   2478</w:t>
      </w:r>
      <w:r w:rsidR="00AC45A6">
        <w:rPr>
          <w:sz w:val="24"/>
          <w:szCs w:val="24"/>
        </w:rPr>
        <w:t>,</w:t>
      </w:r>
      <w:proofErr w:type="gramStart"/>
      <w:r w:rsidR="00AC45A6">
        <w:rPr>
          <w:sz w:val="24"/>
          <w:szCs w:val="24"/>
        </w:rPr>
        <w:t>5</w:t>
      </w:r>
      <w:r w:rsidR="003E7644" w:rsidRPr="00BD2F6E">
        <w:rPr>
          <w:sz w:val="24"/>
          <w:szCs w:val="24"/>
        </w:rPr>
        <w:t xml:space="preserve"> </w:t>
      </w:r>
      <w:r w:rsidR="00677725" w:rsidRPr="00BD2F6E">
        <w:rPr>
          <w:sz w:val="24"/>
          <w:szCs w:val="24"/>
        </w:rPr>
        <w:t xml:space="preserve"> </w:t>
      </w:r>
      <w:r w:rsidR="00AC45A6">
        <w:rPr>
          <w:sz w:val="24"/>
          <w:szCs w:val="24"/>
        </w:rPr>
        <w:t>тыс.</w:t>
      </w:r>
      <w:proofErr w:type="gramEnd"/>
      <w:r w:rsidR="00AC45A6">
        <w:rPr>
          <w:sz w:val="24"/>
          <w:szCs w:val="24"/>
        </w:rPr>
        <w:t xml:space="preserve"> рублей</w:t>
      </w:r>
      <w:r w:rsidR="00933E43">
        <w:rPr>
          <w:sz w:val="24"/>
          <w:szCs w:val="24"/>
        </w:rPr>
        <w:t>;</w:t>
      </w:r>
    </w:p>
    <w:p w:rsidR="00933E43" w:rsidRDefault="004A2EF7" w:rsidP="00933E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местных бюджетов </w:t>
      </w:r>
      <w:proofErr w:type="gramStart"/>
      <w:r>
        <w:rPr>
          <w:sz w:val="24"/>
          <w:szCs w:val="24"/>
        </w:rPr>
        <w:t>–  725</w:t>
      </w:r>
      <w:proofErr w:type="gramEnd"/>
      <w:r>
        <w:rPr>
          <w:sz w:val="24"/>
          <w:szCs w:val="24"/>
        </w:rPr>
        <w:t>,0</w:t>
      </w:r>
      <w:r w:rsidR="009826D2">
        <w:rPr>
          <w:sz w:val="24"/>
          <w:szCs w:val="24"/>
        </w:rPr>
        <w:t xml:space="preserve"> тыс. рублей</w:t>
      </w:r>
      <w:r w:rsidR="00933E43">
        <w:rPr>
          <w:sz w:val="24"/>
          <w:szCs w:val="24"/>
        </w:rPr>
        <w:t>;</w:t>
      </w:r>
    </w:p>
    <w:p w:rsidR="00933E43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B301DE" w:rsidRPr="00BD2F6E" w:rsidRDefault="00B301DE" w:rsidP="00933E4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Ресурсное </w:t>
      </w:r>
      <w:hyperlink w:anchor="P2498" w:history="1">
        <w:r w:rsidRPr="00BD2F6E">
          <w:rPr>
            <w:color w:val="0000FF"/>
            <w:sz w:val="24"/>
            <w:szCs w:val="24"/>
          </w:rPr>
          <w:t>обеспечение</w:t>
        </w:r>
      </w:hyperlink>
      <w:r w:rsidRPr="00BD2F6E">
        <w:rPr>
          <w:sz w:val="24"/>
          <w:szCs w:val="24"/>
        </w:rPr>
        <w:t xml:space="preserve"> реализации подпрограммы за счет всех источников финансирования приведено в приложении к настоящей подпрограмме.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933E43" w:rsidRDefault="00B301DE">
      <w:pPr>
        <w:pStyle w:val="ConsPlusNormal"/>
        <w:jc w:val="right"/>
        <w:outlineLvl w:val="2"/>
      </w:pPr>
      <w:r w:rsidRPr="00933E43">
        <w:t>Приложение</w:t>
      </w:r>
    </w:p>
    <w:p w:rsidR="00B301DE" w:rsidRPr="00933E43" w:rsidRDefault="00B301DE">
      <w:pPr>
        <w:pStyle w:val="ConsPlusNormal"/>
        <w:jc w:val="right"/>
      </w:pPr>
      <w:r w:rsidRPr="00933E43">
        <w:t>к подпрограмме "Профилактика правонарушений"</w:t>
      </w:r>
    </w:p>
    <w:p w:rsidR="00933E43" w:rsidRDefault="00BD6767">
      <w:pPr>
        <w:pStyle w:val="ConsPlusNormal"/>
        <w:jc w:val="right"/>
      </w:pPr>
      <w:r w:rsidRPr="00933E43">
        <w:t>муниципаль</w:t>
      </w:r>
      <w:r w:rsidR="00B301DE" w:rsidRPr="00933E43">
        <w:t xml:space="preserve">ной программы </w:t>
      </w:r>
      <w:r w:rsidR="00933E43">
        <w:t>Красночетайского</w:t>
      </w:r>
    </w:p>
    <w:p w:rsidR="00B301DE" w:rsidRPr="00933E43" w:rsidRDefault="00933E43">
      <w:pPr>
        <w:pStyle w:val="ConsPlusNormal"/>
        <w:jc w:val="right"/>
      </w:pPr>
      <w:r>
        <w:t xml:space="preserve"> муниципального округа </w:t>
      </w:r>
      <w:r w:rsidR="00B301DE" w:rsidRPr="00933E43">
        <w:t>Чувашской Республики</w:t>
      </w:r>
    </w:p>
    <w:p w:rsidR="00B301DE" w:rsidRPr="00933E43" w:rsidRDefault="00B301DE">
      <w:pPr>
        <w:pStyle w:val="ConsPlusNormal"/>
        <w:jc w:val="right"/>
      </w:pPr>
      <w:r w:rsidRPr="00933E43">
        <w:t>"Обеспечение общественного порядка</w:t>
      </w:r>
    </w:p>
    <w:p w:rsidR="00B301DE" w:rsidRPr="00933E43" w:rsidRDefault="00B301DE">
      <w:pPr>
        <w:pStyle w:val="ConsPlusNormal"/>
        <w:jc w:val="right"/>
      </w:pPr>
      <w:r w:rsidRPr="00933E43">
        <w:t>и противодействие преступности"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bookmarkStart w:id="1" w:name="P2498"/>
      <w:bookmarkEnd w:id="1"/>
      <w:r w:rsidRPr="00BD2F6E">
        <w:rPr>
          <w:sz w:val="24"/>
          <w:szCs w:val="24"/>
        </w:rPr>
        <w:t>РЕСУРСНОЕ ОБЕСПЕЧЕНИЕ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РЕАЛИЗАЦИИ ПОДПРОГРАММЫ "ПРОФИЛАКТИКА ПРАВОНАРУШЕНИЙ"</w:t>
      </w:r>
    </w:p>
    <w:p w:rsidR="00B301DE" w:rsidRPr="00BD2F6E" w:rsidRDefault="007A4B4B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МУНИЦИПАЛЬН</w:t>
      </w:r>
      <w:r w:rsidR="00B301DE" w:rsidRPr="00BD2F6E">
        <w:rPr>
          <w:sz w:val="24"/>
          <w:szCs w:val="24"/>
        </w:rPr>
        <w:t xml:space="preserve">ОЙ ПРОГРАММЫ </w:t>
      </w:r>
      <w:r w:rsidR="00733B2C">
        <w:rPr>
          <w:sz w:val="24"/>
          <w:szCs w:val="24"/>
        </w:rPr>
        <w:t xml:space="preserve">КРАСНОЧЕТАЙСКОГО МУНИЦИПАЛЬНОГО ОКРУГА </w:t>
      </w:r>
      <w:r w:rsidR="00B301DE" w:rsidRPr="00BD2F6E">
        <w:rPr>
          <w:sz w:val="24"/>
          <w:szCs w:val="24"/>
        </w:rPr>
        <w:t>ЧУВАШСКОЙ РЕСПУБЛИКИ "ОБЕСПЕЧЕНИЕ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ОБЩЕСТВЕННОГО ПОРЯДКА И ПРОТИВОДЕЙСТВИЕ ПРЕСТУПНОСТИ"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ЗА СЧЕТ ВСЕХ ИСТОЧНИКОВ ФИНАНСИРОВАНИЯ</w:t>
      </w:r>
    </w:p>
    <w:p w:rsidR="00B301DE" w:rsidRPr="00BD2F6E" w:rsidRDefault="00B301D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301DE" w:rsidRPr="00BD2F6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rPr>
          <w:rFonts w:ascii="Times New Roman" w:hAnsi="Times New Roman" w:cs="Times New Roman"/>
          <w:sz w:val="24"/>
          <w:szCs w:val="24"/>
        </w:rPr>
        <w:sectPr w:rsidR="00B301DE" w:rsidRPr="00BD2F6E">
          <w:pgSz w:w="11905" w:h="16838"/>
          <w:pgMar w:top="1134" w:right="850" w:bottom="1134" w:left="1701" w:header="0" w:footer="0" w:gutter="0"/>
          <w:cols w:space="720"/>
        </w:sectPr>
      </w:pPr>
    </w:p>
    <w:p w:rsidR="00442DBF" w:rsidRPr="00BD2F6E" w:rsidRDefault="00442DBF" w:rsidP="00442D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42DBF" w:rsidRPr="00BD2F6E" w:rsidRDefault="00442DBF" w:rsidP="00442D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D2F6E">
        <w:rPr>
          <w:rFonts w:ascii="Times New Roman" w:hAnsi="Times New Roman" w:cs="Times New Roman"/>
          <w:b/>
          <w:caps/>
          <w:sz w:val="24"/>
          <w:szCs w:val="24"/>
        </w:rPr>
        <w:t xml:space="preserve">Ресурсное обеспечение </w:t>
      </w:r>
    </w:p>
    <w:p w:rsidR="00442DBF" w:rsidRPr="00BD2F6E" w:rsidRDefault="00442DBF" w:rsidP="00733B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F6E">
        <w:rPr>
          <w:rFonts w:ascii="Times New Roman" w:hAnsi="Times New Roman" w:cs="Times New Roman"/>
          <w:b/>
          <w:sz w:val="24"/>
          <w:szCs w:val="24"/>
        </w:rPr>
        <w:t xml:space="preserve">и прогнозная (справочная) оценка расходов за счет всех источников финансирования реализации  муниципальной </w:t>
      </w:r>
    </w:p>
    <w:p w:rsidR="00442DBF" w:rsidRPr="00BD2F6E" w:rsidRDefault="00442DBF" w:rsidP="00733B2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2F6E">
        <w:rPr>
          <w:rFonts w:ascii="Times New Roman" w:hAnsi="Times New Roman" w:cs="Times New Roman"/>
          <w:b/>
          <w:sz w:val="24"/>
          <w:szCs w:val="24"/>
        </w:rPr>
        <w:t xml:space="preserve">программы Красночетайского </w:t>
      </w:r>
      <w:r w:rsidR="00733B2C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proofErr w:type="gramStart"/>
      <w:r w:rsidR="00733B2C">
        <w:rPr>
          <w:rFonts w:ascii="Times New Roman" w:hAnsi="Times New Roman" w:cs="Times New Roman"/>
          <w:b/>
          <w:sz w:val="24"/>
          <w:szCs w:val="24"/>
        </w:rPr>
        <w:t>округа</w:t>
      </w:r>
      <w:r w:rsidRPr="00BD2F6E">
        <w:rPr>
          <w:rFonts w:ascii="Times New Roman" w:hAnsi="Times New Roman" w:cs="Times New Roman"/>
          <w:b/>
          <w:sz w:val="24"/>
          <w:szCs w:val="24"/>
        </w:rPr>
        <w:t xml:space="preserve">  Чувашской</w:t>
      </w:r>
      <w:proofErr w:type="gramEnd"/>
      <w:r w:rsidRPr="00BD2F6E">
        <w:rPr>
          <w:rFonts w:ascii="Times New Roman" w:hAnsi="Times New Roman" w:cs="Times New Roman"/>
          <w:b/>
          <w:sz w:val="24"/>
          <w:szCs w:val="24"/>
        </w:rPr>
        <w:t xml:space="preserve"> Республики «Обеспечение общественного порядка и противодействие преступности»</w:t>
      </w:r>
    </w:p>
    <w:tbl>
      <w:tblPr>
        <w:tblW w:w="11353" w:type="dxa"/>
        <w:tblInd w:w="-17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839"/>
        <w:gridCol w:w="2117"/>
        <w:gridCol w:w="851"/>
        <w:gridCol w:w="708"/>
        <w:gridCol w:w="709"/>
        <w:gridCol w:w="827"/>
      </w:tblGrid>
      <w:tr w:rsidR="00121B39" w:rsidRPr="00BB65AF" w:rsidTr="00121B39">
        <w:trPr>
          <w:gridAfter w:val="4"/>
          <w:wAfter w:w="3095" w:type="dxa"/>
        </w:trPr>
        <w:tc>
          <w:tcPr>
            <w:tcW w:w="1860" w:type="dxa"/>
            <w:vMerge w:val="restart"/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121B39" w:rsidRPr="00BB65AF" w:rsidRDefault="00121B39" w:rsidP="00733B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</w:t>
            </w:r>
            <w:proofErr w:type="gram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Красночетайского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Чувашской Респу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блики, подпрограммы муниципаль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ной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Красночетайского  муниципального округа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Чувашской Республики, основного мероприятия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</w:p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главный распорядитель бюджетных средств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целевая статья расходов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</w:tc>
        <w:tc>
          <w:tcPr>
            <w:tcW w:w="8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2031-2035</w:t>
            </w:r>
          </w:p>
        </w:tc>
      </w:tr>
    </w:tbl>
    <w:p w:rsidR="00442DBF" w:rsidRPr="00BB65AF" w:rsidRDefault="00442DBF" w:rsidP="00442DBF">
      <w:pPr>
        <w:widowControl w:val="0"/>
        <w:suppressAutoHyphens/>
        <w:spacing w:line="20" w:lineRule="exact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W w:w="11377" w:type="dxa"/>
        <w:tblInd w:w="-1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839"/>
        <w:gridCol w:w="2179"/>
        <w:gridCol w:w="802"/>
        <w:gridCol w:w="720"/>
        <w:gridCol w:w="720"/>
        <w:gridCol w:w="815"/>
      </w:tblGrid>
      <w:tr w:rsidR="00121B39" w:rsidRPr="00BB65AF" w:rsidTr="001D63C9">
        <w:trPr>
          <w:tblHeader/>
        </w:trPr>
        <w:tc>
          <w:tcPr>
            <w:tcW w:w="1860" w:type="dxa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</w:p>
        </w:tc>
        <w:tc>
          <w:tcPr>
            <w:tcW w:w="258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733B2C" w:rsidRDefault="00121B39" w:rsidP="00733B2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Красночетайского муниципального округа Чувашской Республики</w:t>
            </w:r>
          </w:p>
        </w:tc>
        <w:tc>
          <w:tcPr>
            <w:tcW w:w="2580" w:type="dxa"/>
            <w:vMerge w:val="restart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903</w:t>
            </w:r>
          </w:p>
        </w:tc>
        <w:tc>
          <w:tcPr>
            <w:tcW w:w="83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А3</w:t>
            </w:r>
            <w:r w:rsidRPr="00733B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00000000</w:t>
            </w:r>
          </w:p>
        </w:tc>
        <w:tc>
          <w:tcPr>
            <w:tcW w:w="217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699,9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650,7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765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203,5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733B2C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733B2C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bookmarkStart w:id="2" w:name="_GoBack"/>
        <w:bookmarkEnd w:id="2"/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733B2C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733B2C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733B2C" w:rsidRDefault="00121B39" w:rsidP="005C07B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495,7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02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2478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2478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733B2C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733B2C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218,0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155,0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725,0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725,,0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single" w:sz="4" w:space="0" w:color="auto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 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«Профилактика правонарушений»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5C07B9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А310000000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5C07B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5C07B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5C07B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А310000000</w:t>
            </w:r>
          </w:p>
        </w:tc>
        <w:tc>
          <w:tcPr>
            <w:tcW w:w="2179" w:type="dxa"/>
          </w:tcPr>
          <w:p w:rsidR="00121B39" w:rsidRPr="00733B2C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Дальнейшее развитие многоуровневой системы профилактики правонарушений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А310100000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А310100000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и предупреждение рецидивной преступности, </w:t>
            </w:r>
            <w:proofErr w:type="spell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ресоциализация</w:t>
            </w:r>
            <w:proofErr w:type="spellEnd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и адаптация лиц, освободившихся из мест лишения свободы, и лиц, осужденных к уголовным наказаниям, не связанным с лишением свободы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А310200000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А310200000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Профилактика и предупреждение бытовой преступности, а также преступлений, совершенных в состоянии алкогольного опьянения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А310300000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А310300000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территориальный государственный внебюджетный фонд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258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Помощь лицам, пострадавшим от правонарушений или подверженным риску стать таковыми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Информационно-методическое обеспечение профилактики правонарушений и повышение уровня правовой культуры населения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А310600000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AC537D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AC537D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А31060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AC537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AC537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733B2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«Профилактика незаконного потребления наркотических средств и психотропных веществ, наркомании в </w:t>
            </w:r>
            <w:proofErr w:type="spellStart"/>
            <w:proofErr w:type="gram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Красночетайском</w:t>
            </w:r>
            <w:proofErr w:type="spellEnd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округе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Чувашской Республики»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А320000000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B8506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B8506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 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мер по сокращению спроса на наркотики»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А320000000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А320200000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организационно-правового и ресурсного обеспечения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антинаркотической деятельности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Красночетайском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округе Чувашской Республики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080023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080023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rPr>
          <w:trHeight w:val="433"/>
        </w:trPr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spacing w:line="233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системы социальной реабилитации и </w:t>
            </w:r>
            <w:proofErr w:type="spell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А320214980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«Предупреждение детской беспризорности, безнадзорности и правонарушений несовершеннолетних»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А330111980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8A5A6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республиканский бюджет Чувашской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481,2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2475,0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 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А330111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486,2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A96B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А330111980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470,2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490,0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2475,0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A96B6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А330179930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rPr>
          <w:trHeight w:val="180"/>
        </w:trPr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мероприятие 2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А330179930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rPr>
          <w:trHeight w:val="255"/>
        </w:trPr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rPr>
          <w:trHeight w:val="195"/>
        </w:trPr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rPr>
          <w:trHeight w:val="165"/>
        </w:trPr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А330179930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21B39" w:rsidRPr="00BB65AF" w:rsidTr="001D63C9">
        <w:tc>
          <w:tcPr>
            <w:tcW w:w="1860" w:type="dxa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953B4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</w:tcPr>
          <w:p w:rsidR="00121B39" w:rsidRPr="00BB65AF" w:rsidRDefault="00121B39" w:rsidP="00953B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B2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953B4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rPr>
          <w:trHeight w:val="531"/>
        </w:trPr>
        <w:tc>
          <w:tcPr>
            <w:tcW w:w="1860" w:type="dxa"/>
            <w:vMerge/>
            <w:tcBorders>
              <w:left w:val="nil"/>
            </w:tcBorders>
          </w:tcPr>
          <w:p w:rsidR="00121B39" w:rsidRPr="00BB65AF" w:rsidRDefault="00121B39" w:rsidP="004C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21B39" w:rsidRPr="00BB65AF" w:rsidTr="001D63C9">
        <w:tc>
          <w:tcPr>
            <w:tcW w:w="4440" w:type="dxa"/>
            <w:gridSpan w:val="2"/>
            <w:vMerge w:val="restart"/>
            <w:tcBorders>
              <w:left w:val="nil"/>
            </w:tcBorders>
          </w:tcPr>
          <w:p w:rsidR="00121B39" w:rsidRPr="00BB65AF" w:rsidRDefault="00121B39" w:rsidP="004C61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«Обеспечение реализации </w:t>
            </w:r>
            <w:proofErr w:type="gram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муниципальной  программы</w:t>
            </w:r>
            <w:proofErr w:type="gramEnd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Красночетайского муниципального округа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Чувашской Республики «Обеспечение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А3Э0000000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21B39" w:rsidRPr="00BB65AF" w:rsidTr="001D63C9">
        <w:tc>
          <w:tcPr>
            <w:tcW w:w="4440" w:type="dxa"/>
            <w:gridSpan w:val="2"/>
            <w:vMerge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21B39" w:rsidRPr="00BB65AF" w:rsidTr="001D63C9">
        <w:tc>
          <w:tcPr>
            <w:tcW w:w="4440" w:type="dxa"/>
            <w:gridSpan w:val="2"/>
            <w:vMerge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А3Э0000000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 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21B39" w:rsidRPr="00BB65AF" w:rsidTr="001D63C9">
        <w:tc>
          <w:tcPr>
            <w:tcW w:w="4440" w:type="dxa"/>
            <w:gridSpan w:val="2"/>
            <w:tcBorders>
              <w:lef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proofErr w:type="spellStart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Общепрограммные</w:t>
            </w:r>
            <w:proofErr w:type="spellEnd"/>
            <w:r w:rsidRPr="00BB65AF">
              <w:rPr>
                <w:rFonts w:ascii="Times New Roman" w:hAnsi="Times New Roman" w:cs="Times New Roman"/>
                <w:sz w:val="20"/>
                <w:szCs w:val="20"/>
              </w:rPr>
              <w:t xml:space="preserve"> расходы»</w:t>
            </w:r>
          </w:p>
        </w:tc>
        <w:tc>
          <w:tcPr>
            <w:tcW w:w="86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83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А3Э0100000</w:t>
            </w:r>
          </w:p>
        </w:tc>
        <w:tc>
          <w:tcPr>
            <w:tcW w:w="2179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5" w:type="dxa"/>
            <w:tcBorders>
              <w:right w:val="nil"/>
            </w:tcBorders>
          </w:tcPr>
          <w:p w:rsidR="00121B39" w:rsidRPr="00BB65AF" w:rsidRDefault="00121B39" w:rsidP="004C61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BB6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442DBF" w:rsidRPr="00BB65AF" w:rsidRDefault="00442DBF" w:rsidP="00442DBF">
      <w:pPr>
        <w:rPr>
          <w:rFonts w:ascii="Times New Roman" w:hAnsi="Times New Roman" w:cs="Times New Roman"/>
          <w:sz w:val="20"/>
          <w:szCs w:val="20"/>
        </w:rPr>
      </w:pPr>
    </w:p>
    <w:p w:rsidR="00442DBF" w:rsidRPr="00BB65AF" w:rsidRDefault="00442DBF" w:rsidP="00442DBF">
      <w:pPr>
        <w:autoSpaceDE w:val="0"/>
        <w:autoSpaceDN w:val="0"/>
        <w:adjustRightInd w:val="0"/>
        <w:ind w:left="11160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442DBF" w:rsidRPr="00BB65AF" w:rsidRDefault="00442DBF" w:rsidP="00442DBF">
      <w:pPr>
        <w:rPr>
          <w:rFonts w:ascii="Times New Roman" w:hAnsi="Times New Roman" w:cs="Times New Roman"/>
          <w:sz w:val="20"/>
          <w:szCs w:val="20"/>
        </w:rPr>
      </w:pPr>
    </w:p>
    <w:p w:rsidR="00B301DE" w:rsidRPr="00BB65AF" w:rsidRDefault="00B301DE">
      <w:pPr>
        <w:rPr>
          <w:rFonts w:ascii="Times New Roman" w:hAnsi="Times New Roman" w:cs="Times New Roman"/>
          <w:sz w:val="20"/>
          <w:szCs w:val="20"/>
        </w:rPr>
        <w:sectPr w:rsidR="00B301DE" w:rsidRPr="00BB65A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301DE" w:rsidRPr="00BB65AF" w:rsidRDefault="00B301DE">
      <w:pPr>
        <w:pStyle w:val="ConsPlusNormal"/>
        <w:jc w:val="both"/>
      </w:pPr>
    </w:p>
    <w:p w:rsidR="00B301DE" w:rsidRPr="00BB65AF" w:rsidRDefault="00D335FD">
      <w:pPr>
        <w:pStyle w:val="ConsPlusNormal"/>
        <w:jc w:val="right"/>
        <w:outlineLvl w:val="1"/>
      </w:pPr>
      <w:r w:rsidRPr="00BB65AF">
        <w:t xml:space="preserve">Приложение </w:t>
      </w:r>
      <w:r w:rsidR="00284A44">
        <w:t>№</w:t>
      </w:r>
      <w:r w:rsidRPr="00BB65AF">
        <w:t xml:space="preserve"> 4</w:t>
      </w:r>
    </w:p>
    <w:p w:rsidR="00B301DE" w:rsidRPr="00BB65AF" w:rsidRDefault="00B82668">
      <w:pPr>
        <w:pStyle w:val="ConsPlusNormal"/>
        <w:jc w:val="right"/>
      </w:pPr>
      <w:r w:rsidRPr="00BB65AF">
        <w:t>к муниципаль</w:t>
      </w:r>
      <w:r w:rsidR="00B301DE" w:rsidRPr="00BB65AF">
        <w:t>ной программе</w:t>
      </w:r>
    </w:p>
    <w:p w:rsidR="00284A44" w:rsidRDefault="00F1631E">
      <w:pPr>
        <w:pStyle w:val="ConsPlusNormal"/>
        <w:jc w:val="right"/>
      </w:pPr>
      <w:r>
        <w:t xml:space="preserve"> Красночетайского </w:t>
      </w:r>
      <w:r w:rsidR="00284A44">
        <w:t>муниципального округа</w:t>
      </w:r>
    </w:p>
    <w:p w:rsidR="00B301DE" w:rsidRPr="00BB65AF" w:rsidRDefault="00B301DE">
      <w:pPr>
        <w:pStyle w:val="ConsPlusNormal"/>
        <w:jc w:val="right"/>
      </w:pPr>
      <w:r w:rsidRPr="00BB65AF">
        <w:t>Чувашской Республики</w:t>
      </w:r>
    </w:p>
    <w:p w:rsidR="00B301DE" w:rsidRPr="00BB65AF" w:rsidRDefault="00B301DE">
      <w:pPr>
        <w:pStyle w:val="ConsPlusNormal"/>
        <w:jc w:val="right"/>
      </w:pPr>
      <w:r w:rsidRPr="00BB65AF">
        <w:t>"Обеспечение общественного порядка</w:t>
      </w:r>
    </w:p>
    <w:p w:rsidR="00B301DE" w:rsidRPr="00BB65AF" w:rsidRDefault="00B301DE">
      <w:pPr>
        <w:pStyle w:val="ConsPlusNormal"/>
        <w:jc w:val="right"/>
      </w:pPr>
      <w:r w:rsidRPr="00BB65AF">
        <w:t>и противодействие преступности"</w:t>
      </w:r>
    </w:p>
    <w:p w:rsidR="00B301DE" w:rsidRPr="00BB65AF" w:rsidRDefault="00B301DE">
      <w:pPr>
        <w:pStyle w:val="ConsPlusNormal"/>
        <w:jc w:val="both"/>
      </w:pPr>
    </w:p>
    <w:p w:rsidR="00B301DE" w:rsidRPr="00BB65AF" w:rsidRDefault="00B301DE">
      <w:pPr>
        <w:pStyle w:val="ConsPlusTitle"/>
        <w:jc w:val="center"/>
      </w:pPr>
      <w:bookmarkStart w:id="3" w:name="P7320"/>
      <w:bookmarkEnd w:id="3"/>
      <w:r w:rsidRPr="00BB65AF">
        <w:t>ПОДПРОГРАММА</w:t>
      </w:r>
    </w:p>
    <w:p w:rsidR="00B301DE" w:rsidRPr="00BB65AF" w:rsidRDefault="00284A44">
      <w:pPr>
        <w:pStyle w:val="ConsPlusTitle"/>
        <w:jc w:val="center"/>
      </w:pPr>
      <w:r>
        <w:t>«</w:t>
      </w:r>
      <w:r w:rsidR="00B301DE" w:rsidRPr="00BB65AF">
        <w:t>ПРОФИЛАКТИКА НЕЗАКОННОГО ПОТРЕБЛЕНИЯ НАРКОТИЧЕСКИХ СРЕДСТВ</w:t>
      </w:r>
    </w:p>
    <w:p w:rsidR="00B301DE" w:rsidRPr="00BB65AF" w:rsidRDefault="00B301DE">
      <w:pPr>
        <w:pStyle w:val="ConsPlusTitle"/>
        <w:jc w:val="center"/>
      </w:pPr>
      <w:r w:rsidRPr="00BB65AF">
        <w:t>И ПСИХОТРОПНЫХ ВЕЩЕСТВ, НАРКОМАНИИ</w:t>
      </w:r>
      <w:r w:rsidR="00F1631E">
        <w:t xml:space="preserve"> </w:t>
      </w:r>
      <w:r w:rsidR="00284A44">
        <w:t>В КРАСНОЧЕТАЙСКОМ</w:t>
      </w:r>
      <w:r w:rsidR="00F1631E">
        <w:t xml:space="preserve"> </w:t>
      </w:r>
      <w:r w:rsidR="00284A44">
        <w:t xml:space="preserve">МУНИЦИПАЛЬНОМ ОКРУГЕ ЧУВАШСКОЙ РЕСПУБЛИКИ» </w:t>
      </w:r>
      <w:r w:rsidR="00CC6D71" w:rsidRPr="00BB65AF">
        <w:t>МУНИЦИПАЛЬ</w:t>
      </w:r>
      <w:r w:rsidRPr="00BB65AF">
        <w:t xml:space="preserve">НОЙ </w:t>
      </w:r>
      <w:r w:rsidR="00284A44">
        <w:t xml:space="preserve">ПРОГРАММЫ </w:t>
      </w:r>
      <w:r w:rsidR="00131EE4">
        <w:t xml:space="preserve">КРАСНОЧЕТАЙСКОГО МУНИЦИПАЛЬНОГО ОКРУГА </w:t>
      </w:r>
      <w:r w:rsidR="00284A44">
        <w:t>ЧУВАШСКОЙ РЕСПУБЛИКИ «</w:t>
      </w:r>
      <w:r w:rsidRPr="00BB65AF">
        <w:t>ОБЕСПЕЧЕНИЕ</w:t>
      </w:r>
      <w:r w:rsidR="00284A44">
        <w:t xml:space="preserve"> </w:t>
      </w:r>
      <w:r w:rsidRPr="00BB65AF">
        <w:t>ОБЩЕСТВЕННОГО ПОРЯДКА</w:t>
      </w:r>
      <w:r w:rsidR="00284A44">
        <w:t xml:space="preserve"> И ПРОТИВОДЕЙСТВИЕ ПРЕСТУПНОСТИ»</w:t>
      </w:r>
    </w:p>
    <w:p w:rsidR="00B301DE" w:rsidRPr="00BB65AF" w:rsidRDefault="00B301DE">
      <w:pPr>
        <w:spacing w:after="1"/>
        <w:rPr>
          <w:rFonts w:ascii="Times New Roman" w:hAnsi="Times New Roman" w:cs="Times New Roman"/>
          <w:sz w:val="20"/>
          <w:szCs w:val="20"/>
        </w:rPr>
      </w:pPr>
    </w:p>
    <w:tbl>
      <w:tblPr>
        <w:tblW w:w="92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2"/>
      </w:tblGrid>
      <w:tr w:rsidR="0087774B" w:rsidRPr="00BB65AF" w:rsidTr="0087774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74B" w:rsidRPr="00BB65AF" w:rsidRDefault="0087774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74B" w:rsidRPr="00BB65AF" w:rsidRDefault="0087774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01DE" w:rsidRPr="00BB65AF" w:rsidRDefault="00B301DE">
      <w:pPr>
        <w:pStyle w:val="ConsPlusNormal"/>
        <w:jc w:val="both"/>
      </w:pPr>
    </w:p>
    <w:p w:rsidR="00B301DE" w:rsidRPr="00BB65AF" w:rsidRDefault="00B301DE">
      <w:pPr>
        <w:pStyle w:val="ConsPlusTitle"/>
        <w:jc w:val="center"/>
        <w:outlineLvl w:val="2"/>
      </w:pPr>
      <w:r w:rsidRPr="00BB65AF">
        <w:t>Паспорт подпрограммы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40"/>
        <w:gridCol w:w="6180"/>
      </w:tblGrid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1A1435" w:rsidP="00284A44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 </w:t>
            </w:r>
            <w:r w:rsidR="00CC3E5E">
              <w:rPr>
                <w:sz w:val="24"/>
                <w:szCs w:val="24"/>
              </w:rPr>
              <w:t xml:space="preserve"> Отдел </w:t>
            </w:r>
            <w:proofErr w:type="gramStart"/>
            <w:r w:rsidR="00CC3E5E">
              <w:rPr>
                <w:sz w:val="24"/>
                <w:szCs w:val="24"/>
              </w:rPr>
              <w:t>образования,  молодежной</w:t>
            </w:r>
            <w:proofErr w:type="gramEnd"/>
            <w:r w:rsidR="00CC3E5E">
              <w:rPr>
                <w:sz w:val="24"/>
                <w:szCs w:val="24"/>
              </w:rPr>
              <w:t xml:space="preserve"> политики и спорта </w:t>
            </w:r>
            <w:r w:rsidR="00284A44">
              <w:rPr>
                <w:sz w:val="24"/>
                <w:szCs w:val="24"/>
              </w:rPr>
              <w:t>а</w:t>
            </w:r>
            <w:r w:rsidR="0084413F">
              <w:rPr>
                <w:sz w:val="24"/>
                <w:szCs w:val="24"/>
              </w:rPr>
              <w:t>дминистрации</w:t>
            </w:r>
            <w:r w:rsidRPr="00BD2F6E">
              <w:rPr>
                <w:sz w:val="24"/>
                <w:szCs w:val="24"/>
              </w:rPr>
              <w:t xml:space="preserve">  Красночетайского муниципального округа </w:t>
            </w:r>
            <w:r w:rsidR="00B301DE" w:rsidRPr="00BD2F6E">
              <w:rPr>
                <w:sz w:val="24"/>
                <w:szCs w:val="24"/>
              </w:rPr>
              <w:t xml:space="preserve"> Чувашской Республики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Соисполнители подпрограммы</w:t>
            </w:r>
          </w:p>
          <w:p w:rsidR="00496FD6" w:rsidRPr="00BD2F6E" w:rsidRDefault="00496FD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</w:t>
            </w:r>
            <w:r w:rsidR="00F11F4B"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11F4B" w:rsidRDefault="00743A1D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 Отдел образования, молодежной политики и спорта администрации Красночетайского муниципального округа</w:t>
            </w:r>
          </w:p>
          <w:p w:rsidR="00B301DE" w:rsidRPr="00BD2F6E" w:rsidRDefault="00F11F4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Чувашской Республики</w:t>
            </w:r>
            <w:r w:rsidR="00743A1D" w:rsidRPr="00BD2F6E">
              <w:rPr>
                <w:sz w:val="24"/>
                <w:szCs w:val="24"/>
              </w:rPr>
              <w:t xml:space="preserve"> 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профилактика незаконного потребления наркотических средств и психотропных веществ;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сокращение распространения наркомании и связанных с ней негативных социальных последствий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совершенствование организационного, нормативно-правового и ресурсного обеспечения антинаркотической деятельности;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создание регионального сегмента национальной системы комплексной реабилитации и </w:t>
            </w:r>
            <w:proofErr w:type="spellStart"/>
            <w:r w:rsidRPr="00BD2F6E">
              <w:rPr>
                <w:sz w:val="24"/>
                <w:szCs w:val="24"/>
              </w:rPr>
              <w:t>ресоциализации</w:t>
            </w:r>
            <w:proofErr w:type="spellEnd"/>
            <w:r w:rsidRPr="00BD2F6E">
              <w:rPr>
                <w:sz w:val="24"/>
                <w:szCs w:val="24"/>
              </w:rPr>
              <w:t xml:space="preserve"> лиц, потребляющих наркотические средства и психотропные вещества в немедицинских целях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к 2036 году предусматривается достижение следующих целевых показателей (индикаторов):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удельный вес </w:t>
            </w:r>
            <w:proofErr w:type="spellStart"/>
            <w:r w:rsidRPr="00BD2F6E">
              <w:rPr>
                <w:sz w:val="24"/>
                <w:szCs w:val="24"/>
              </w:rPr>
              <w:t>наркопреступлений</w:t>
            </w:r>
            <w:proofErr w:type="spellEnd"/>
            <w:r w:rsidRPr="00BD2F6E">
              <w:rPr>
                <w:sz w:val="24"/>
                <w:szCs w:val="24"/>
              </w:rPr>
              <w:t xml:space="preserve"> в общем количестве зарегистрированных преступных деяний - 6,0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доля выявленных тяжких и особо тяжких преступлений, связанных с незаконным оборотом наркотических средств, в общем количестве зарегистрированных преступлений, связанных с незаконным оборотом наркотических средств, - 70,0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удельный вес несовершеннолетних лиц в общем числе лиц, привлеченных к уголовной ответственности за совершение </w:t>
            </w:r>
            <w:proofErr w:type="spellStart"/>
            <w:r w:rsidRPr="00BD2F6E">
              <w:rPr>
                <w:sz w:val="24"/>
                <w:szCs w:val="24"/>
              </w:rPr>
              <w:t>наркопреступлений</w:t>
            </w:r>
            <w:proofErr w:type="spellEnd"/>
            <w:r w:rsidRPr="00BD2F6E">
              <w:rPr>
                <w:sz w:val="24"/>
                <w:szCs w:val="24"/>
              </w:rPr>
              <w:t>, - 4,0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lastRenderedPageBreak/>
              <w:t>доля детей, подростков и лиц до 25 лет, вовлеченных в мероприятия по профилактике незаконного потребления наркотиков, в общей численности указанной категории населения - 50,0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стационарно, - 40,0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число больных наркоманией, находящихся в ремиссии свыше двух лет, на 100 больных среднегодового контингента - 14,0 процента;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общая оценка </w:t>
            </w:r>
            <w:proofErr w:type="spellStart"/>
            <w:r w:rsidRPr="00BD2F6E">
              <w:rPr>
                <w:sz w:val="24"/>
                <w:szCs w:val="24"/>
              </w:rPr>
              <w:t>наркоситуации</w:t>
            </w:r>
            <w:proofErr w:type="spellEnd"/>
            <w:r w:rsidRPr="00BD2F6E">
              <w:rPr>
                <w:sz w:val="24"/>
                <w:szCs w:val="24"/>
              </w:rPr>
              <w:t xml:space="preserve"> в</w:t>
            </w:r>
            <w:r w:rsidR="00284A44">
              <w:rPr>
                <w:sz w:val="24"/>
                <w:szCs w:val="24"/>
              </w:rPr>
              <w:t xml:space="preserve"> </w:t>
            </w:r>
            <w:proofErr w:type="spellStart"/>
            <w:r w:rsidR="00284A44">
              <w:rPr>
                <w:sz w:val="24"/>
                <w:szCs w:val="24"/>
              </w:rPr>
              <w:t>Красночетайском</w:t>
            </w:r>
            <w:proofErr w:type="spellEnd"/>
            <w:r w:rsidR="00284A44">
              <w:rPr>
                <w:sz w:val="24"/>
                <w:szCs w:val="24"/>
              </w:rPr>
              <w:t xml:space="preserve"> муниципальном </w:t>
            </w:r>
            <w:proofErr w:type="gramStart"/>
            <w:r w:rsidR="00284A44">
              <w:rPr>
                <w:sz w:val="24"/>
                <w:szCs w:val="24"/>
              </w:rPr>
              <w:t>округе  Чувашской</w:t>
            </w:r>
            <w:proofErr w:type="gramEnd"/>
            <w:r w:rsidR="00284A44">
              <w:rPr>
                <w:sz w:val="24"/>
                <w:szCs w:val="24"/>
              </w:rPr>
              <w:t xml:space="preserve"> Республики</w:t>
            </w:r>
            <w:r w:rsidRPr="00BD2F6E">
              <w:rPr>
                <w:sz w:val="24"/>
                <w:szCs w:val="24"/>
              </w:rPr>
              <w:t xml:space="preserve"> - нейтральная к 2030 году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F11F4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B301DE" w:rsidRPr="00BD2F6E">
              <w:rPr>
                <w:sz w:val="24"/>
                <w:szCs w:val="24"/>
              </w:rPr>
              <w:t xml:space="preserve"> - 2035 годы:</w:t>
            </w:r>
          </w:p>
          <w:p w:rsidR="00B301DE" w:rsidRPr="00BD2F6E" w:rsidRDefault="00F11F4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этап - 2024</w:t>
            </w:r>
            <w:r w:rsidR="00B301DE" w:rsidRPr="00BD2F6E">
              <w:rPr>
                <w:sz w:val="24"/>
                <w:szCs w:val="24"/>
              </w:rPr>
              <w:t>- 2025 годы;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2 этап - 2026 - 2030 годы;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3 этап - 2031 - 2035 годы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прогнозируемые объемы финансирования реализации м</w:t>
            </w:r>
            <w:r w:rsidR="00F11F4B">
              <w:rPr>
                <w:sz w:val="24"/>
                <w:szCs w:val="24"/>
              </w:rPr>
              <w:t>ероприятий подпрограммы в 2024</w:t>
            </w:r>
            <w:r w:rsidR="0085139C" w:rsidRPr="00BD2F6E">
              <w:rPr>
                <w:sz w:val="24"/>
                <w:szCs w:val="24"/>
              </w:rPr>
              <w:t xml:space="preserve"> - 2035 годах </w:t>
            </w:r>
            <w:proofErr w:type="gramStart"/>
            <w:r w:rsidR="0085139C" w:rsidRPr="00BD2F6E">
              <w:rPr>
                <w:sz w:val="24"/>
                <w:szCs w:val="24"/>
              </w:rPr>
              <w:t xml:space="preserve">составляют </w:t>
            </w:r>
            <w:r w:rsidR="00410813">
              <w:rPr>
                <w:sz w:val="24"/>
                <w:szCs w:val="24"/>
              </w:rPr>
              <w:t xml:space="preserve"> 7</w:t>
            </w:r>
            <w:r w:rsidR="00F11F4B">
              <w:rPr>
                <w:sz w:val="24"/>
                <w:szCs w:val="24"/>
              </w:rPr>
              <w:t>2</w:t>
            </w:r>
            <w:r w:rsidR="00FB5E04" w:rsidRPr="00BD2F6E">
              <w:rPr>
                <w:sz w:val="24"/>
                <w:szCs w:val="24"/>
              </w:rPr>
              <w:t>0</w:t>
            </w:r>
            <w:proofErr w:type="gramEnd"/>
            <w:r w:rsidR="00FB5E04" w:rsidRPr="00BD2F6E">
              <w:rPr>
                <w:sz w:val="24"/>
                <w:szCs w:val="24"/>
              </w:rPr>
              <w:t xml:space="preserve">,0 </w:t>
            </w:r>
            <w:r w:rsidRPr="00BD2F6E">
              <w:rPr>
                <w:sz w:val="24"/>
                <w:szCs w:val="24"/>
              </w:rPr>
              <w:t xml:space="preserve"> тыс. рублей, в том числе: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B301DE" w:rsidRPr="00BD2F6E" w:rsidRDefault="0041081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 году – 6</w:t>
            </w:r>
            <w:r w:rsidR="009617A7" w:rsidRPr="00BD2F6E">
              <w:rPr>
                <w:sz w:val="24"/>
                <w:szCs w:val="24"/>
              </w:rPr>
              <w:t xml:space="preserve">0,0 </w:t>
            </w:r>
            <w:r w:rsidR="00B301DE" w:rsidRPr="00BD2F6E">
              <w:rPr>
                <w:sz w:val="24"/>
                <w:szCs w:val="24"/>
              </w:rPr>
              <w:t>тыс. рублей;</w:t>
            </w:r>
          </w:p>
          <w:p w:rsidR="00B301DE" w:rsidRPr="00BD2F6E" w:rsidRDefault="0041081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2025 году -  6</w:t>
            </w:r>
            <w:r w:rsidR="009617A7" w:rsidRPr="00BD2F6E">
              <w:rPr>
                <w:sz w:val="24"/>
                <w:szCs w:val="24"/>
              </w:rPr>
              <w:t>0,</w:t>
            </w:r>
            <w:proofErr w:type="gramStart"/>
            <w:r w:rsidR="009617A7" w:rsidRPr="00BD2F6E">
              <w:rPr>
                <w:sz w:val="24"/>
                <w:szCs w:val="24"/>
              </w:rPr>
              <w:t xml:space="preserve">0 </w:t>
            </w:r>
            <w:r w:rsidR="00B301DE" w:rsidRPr="00BD2F6E">
              <w:rPr>
                <w:sz w:val="24"/>
                <w:szCs w:val="24"/>
              </w:rPr>
              <w:t xml:space="preserve"> тыс.</w:t>
            </w:r>
            <w:proofErr w:type="gramEnd"/>
            <w:r w:rsidR="00B301DE" w:rsidRPr="00BD2F6E">
              <w:rPr>
                <w:sz w:val="24"/>
                <w:szCs w:val="24"/>
              </w:rPr>
              <w:t xml:space="preserve"> рублей;</w:t>
            </w:r>
          </w:p>
          <w:p w:rsidR="00B301DE" w:rsidRPr="00BD2F6E" w:rsidRDefault="009617A7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в 2026 - 2030 годах –</w:t>
            </w:r>
            <w:r w:rsidR="00410813">
              <w:rPr>
                <w:sz w:val="24"/>
                <w:szCs w:val="24"/>
              </w:rPr>
              <w:t xml:space="preserve"> 30</w:t>
            </w:r>
            <w:r w:rsidRPr="00BD2F6E">
              <w:rPr>
                <w:sz w:val="24"/>
                <w:szCs w:val="24"/>
              </w:rPr>
              <w:t xml:space="preserve">0,0 </w:t>
            </w:r>
            <w:r w:rsidR="00B301DE" w:rsidRPr="00BD2F6E">
              <w:rPr>
                <w:sz w:val="24"/>
                <w:szCs w:val="24"/>
              </w:rPr>
              <w:t>тыс. рублей;</w:t>
            </w:r>
          </w:p>
          <w:p w:rsidR="00B301DE" w:rsidRPr="00BD2F6E" w:rsidRDefault="009617A7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в 2031 - 2035 годах –</w:t>
            </w:r>
            <w:r w:rsidR="00410813">
              <w:rPr>
                <w:sz w:val="24"/>
                <w:szCs w:val="24"/>
              </w:rPr>
              <w:t xml:space="preserve"> 30</w:t>
            </w:r>
            <w:r w:rsidRPr="00BD2F6E">
              <w:rPr>
                <w:sz w:val="24"/>
                <w:szCs w:val="24"/>
              </w:rPr>
              <w:t xml:space="preserve">0,0 </w:t>
            </w:r>
            <w:r w:rsidR="00B301DE" w:rsidRPr="00BD2F6E">
              <w:rPr>
                <w:sz w:val="24"/>
                <w:szCs w:val="24"/>
              </w:rPr>
              <w:t>тыс. рублей;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из них средства:</w:t>
            </w:r>
          </w:p>
          <w:p w:rsidR="00B301DE" w:rsidRPr="00BD2F6E" w:rsidRDefault="00B24255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 xml:space="preserve">из них средства из местного бюджета </w:t>
            </w:r>
          </w:p>
          <w:p w:rsidR="00B301DE" w:rsidRPr="00BD2F6E" w:rsidRDefault="00D7461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 году - 6</w:t>
            </w:r>
            <w:r w:rsidR="00B301DE" w:rsidRPr="00BD2F6E">
              <w:rPr>
                <w:sz w:val="24"/>
                <w:szCs w:val="24"/>
              </w:rPr>
              <w:t>0,0 тыс. рублей;</w:t>
            </w:r>
          </w:p>
          <w:p w:rsidR="00B301DE" w:rsidRPr="00BD2F6E" w:rsidRDefault="00B24255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в 2025 году -</w:t>
            </w:r>
            <w:r w:rsidR="00D74618">
              <w:rPr>
                <w:sz w:val="24"/>
                <w:szCs w:val="24"/>
              </w:rPr>
              <w:t xml:space="preserve"> 6</w:t>
            </w:r>
            <w:r w:rsidR="00B301DE" w:rsidRPr="00BD2F6E">
              <w:rPr>
                <w:sz w:val="24"/>
                <w:szCs w:val="24"/>
              </w:rPr>
              <w:t>0,0 тыс. рублей;</w:t>
            </w:r>
          </w:p>
          <w:p w:rsidR="00B301DE" w:rsidRPr="00BD2F6E" w:rsidRDefault="00B24255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в 2026 - 2030</w:t>
            </w:r>
            <w:r w:rsidR="00D74618">
              <w:rPr>
                <w:sz w:val="24"/>
                <w:szCs w:val="24"/>
              </w:rPr>
              <w:t xml:space="preserve"> годах - 30</w:t>
            </w:r>
            <w:r w:rsidRPr="00BD2F6E">
              <w:rPr>
                <w:sz w:val="24"/>
                <w:szCs w:val="24"/>
              </w:rPr>
              <w:t>0</w:t>
            </w:r>
            <w:r w:rsidR="00B301DE" w:rsidRPr="00BD2F6E">
              <w:rPr>
                <w:sz w:val="24"/>
                <w:szCs w:val="24"/>
              </w:rPr>
              <w:t>,0 тыс. рублей;</w:t>
            </w:r>
          </w:p>
          <w:p w:rsidR="00B301DE" w:rsidRPr="00BD2F6E" w:rsidRDefault="00D7461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2031 - 2035 годах - 30</w:t>
            </w:r>
            <w:r w:rsidR="00B24255" w:rsidRPr="00BD2F6E">
              <w:rPr>
                <w:sz w:val="24"/>
                <w:szCs w:val="24"/>
              </w:rPr>
              <w:t>0</w:t>
            </w:r>
            <w:r w:rsidR="00B301DE" w:rsidRPr="00BD2F6E">
              <w:rPr>
                <w:sz w:val="24"/>
                <w:szCs w:val="24"/>
              </w:rPr>
              <w:t>,0 тыс. рублей</w:t>
            </w:r>
          </w:p>
        </w:tc>
      </w:tr>
      <w:tr w:rsidR="00B301DE" w:rsidRPr="00BD2F6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снижение доступности наркотических средств и психотропных веществ для населения</w:t>
            </w:r>
            <w:r w:rsidR="008A39EB">
              <w:rPr>
                <w:sz w:val="24"/>
                <w:szCs w:val="24"/>
              </w:rPr>
              <w:t xml:space="preserve"> Красночетайского </w:t>
            </w:r>
            <w:r w:rsidR="003B5E83">
              <w:rPr>
                <w:sz w:val="24"/>
                <w:szCs w:val="24"/>
              </w:rPr>
              <w:t>муниципального округа</w:t>
            </w:r>
            <w:r w:rsidRPr="00BD2F6E">
              <w:rPr>
                <w:sz w:val="24"/>
                <w:szCs w:val="24"/>
              </w:rPr>
              <w:t xml:space="preserve"> Чувашской Республики, прежде всего несовершеннолетних;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снижение масштабов незаконного потребления наркотических средств и психотропных веществ;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увеличение количества изъятых из незаконного оборота наркотических средств и психотропных веществ;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увеличение числа детей, подростков, молодежи, охваченных профилактическими мероприятиями;</w:t>
            </w:r>
          </w:p>
          <w:p w:rsidR="00B301DE" w:rsidRPr="00BD2F6E" w:rsidRDefault="00B301DE">
            <w:pPr>
              <w:pStyle w:val="ConsPlusNormal"/>
              <w:jc w:val="both"/>
              <w:rPr>
                <w:sz w:val="24"/>
                <w:szCs w:val="24"/>
              </w:rPr>
            </w:pPr>
            <w:r w:rsidRPr="00BD2F6E">
              <w:rPr>
                <w:sz w:val="24"/>
                <w:szCs w:val="24"/>
              </w:rPr>
              <w:t>увеличение числа больных наркоманией, находящихся в ремиссии свыше двух лет.</w:t>
            </w:r>
          </w:p>
        </w:tc>
      </w:tr>
    </w:tbl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A50D38" w:rsidRDefault="00A50D38">
      <w:pPr>
        <w:pStyle w:val="ConsPlusTitle"/>
        <w:jc w:val="center"/>
        <w:outlineLvl w:val="2"/>
        <w:rPr>
          <w:sz w:val="24"/>
          <w:szCs w:val="24"/>
        </w:rPr>
      </w:pPr>
    </w:p>
    <w:p w:rsidR="00A50D38" w:rsidRDefault="00A50D38">
      <w:pPr>
        <w:pStyle w:val="ConsPlusTitle"/>
        <w:jc w:val="center"/>
        <w:outlineLvl w:val="2"/>
        <w:rPr>
          <w:sz w:val="24"/>
          <w:szCs w:val="24"/>
        </w:rPr>
      </w:pPr>
    </w:p>
    <w:p w:rsidR="00A50D38" w:rsidRDefault="00A50D38">
      <w:pPr>
        <w:pStyle w:val="ConsPlusTitle"/>
        <w:jc w:val="center"/>
        <w:outlineLvl w:val="2"/>
        <w:rPr>
          <w:sz w:val="24"/>
          <w:szCs w:val="24"/>
        </w:rPr>
      </w:pPr>
    </w:p>
    <w:p w:rsidR="00A50D38" w:rsidRDefault="00A50D38">
      <w:pPr>
        <w:pStyle w:val="ConsPlusTitle"/>
        <w:jc w:val="center"/>
        <w:outlineLvl w:val="2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>Раздел I. ПРИОРИТЕТЫ И ЦЕЛИ ПОДПРОГРАММЫ</w:t>
      </w:r>
    </w:p>
    <w:p w:rsidR="00B301DE" w:rsidRPr="00BD2F6E" w:rsidRDefault="003B5E8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B301DE" w:rsidRPr="00BD2F6E">
        <w:rPr>
          <w:sz w:val="24"/>
          <w:szCs w:val="24"/>
        </w:rPr>
        <w:t>ПРОФИЛАКТИКА НЕЗАКОННОГО ПОТРЕБЛЕНИЯ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НАРКОТИЧЕСКИХ СРЕДСТВ И ПСИХОТРОПНЫХ ВЕЩЕСТВ, НАРКОМАНИИ</w:t>
      </w:r>
    </w:p>
    <w:p w:rsidR="00B301DE" w:rsidRPr="00BD2F6E" w:rsidRDefault="003B5E8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2F5795">
        <w:rPr>
          <w:sz w:val="24"/>
          <w:szCs w:val="24"/>
        </w:rPr>
        <w:t>КРАСНОЧЕТАЙСКО</w:t>
      </w:r>
      <w:r>
        <w:rPr>
          <w:sz w:val="24"/>
          <w:szCs w:val="24"/>
        </w:rPr>
        <w:t>М МУНИЦИПАЛЬНОМ ОКРУГЕ</w:t>
      </w:r>
      <w:r w:rsidR="002F5795">
        <w:rPr>
          <w:sz w:val="24"/>
          <w:szCs w:val="24"/>
        </w:rPr>
        <w:t xml:space="preserve"> ЧУВАШСКОЙ РЕСПУБЛИКИ</w:t>
      </w:r>
      <w:r>
        <w:rPr>
          <w:sz w:val="24"/>
          <w:szCs w:val="24"/>
        </w:rPr>
        <w:t>»</w:t>
      </w:r>
      <w:r w:rsidR="00B301DE" w:rsidRPr="00BD2F6E">
        <w:rPr>
          <w:sz w:val="24"/>
          <w:szCs w:val="24"/>
        </w:rPr>
        <w:t>, ОБЩАЯ ХАРАКТЕРИСТИКА УЧАСТИЯ</w:t>
      </w:r>
    </w:p>
    <w:p w:rsidR="00B301DE" w:rsidRPr="00BD2F6E" w:rsidRDefault="00A50D38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АДМИНИСТРАЦИИ</w:t>
      </w:r>
      <w:r w:rsidR="002F5795">
        <w:rPr>
          <w:sz w:val="24"/>
          <w:szCs w:val="24"/>
        </w:rPr>
        <w:t xml:space="preserve"> КРАСНОЧЕТАЙСКОГО </w:t>
      </w:r>
    </w:p>
    <w:p w:rsidR="00B301DE" w:rsidRPr="00BD2F6E" w:rsidRDefault="002F5795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proofErr w:type="gramStart"/>
      <w:r>
        <w:rPr>
          <w:sz w:val="24"/>
          <w:szCs w:val="24"/>
        </w:rPr>
        <w:t xml:space="preserve">ОКРУГА  </w:t>
      </w:r>
      <w:r w:rsidR="00B301DE" w:rsidRPr="00BD2F6E">
        <w:rPr>
          <w:sz w:val="24"/>
          <w:szCs w:val="24"/>
        </w:rPr>
        <w:t>В</w:t>
      </w:r>
      <w:proofErr w:type="gramEnd"/>
      <w:r w:rsidR="00B301DE" w:rsidRPr="00BD2F6E">
        <w:rPr>
          <w:sz w:val="24"/>
          <w:szCs w:val="24"/>
        </w:rPr>
        <w:t xml:space="preserve"> ЕЕ РЕАЛИЗАЦИИ</w:t>
      </w:r>
    </w:p>
    <w:p w:rsidR="00B301DE" w:rsidRPr="00BD2F6E" w:rsidRDefault="00B301DE" w:rsidP="00247F42">
      <w:pPr>
        <w:pStyle w:val="ConsPlusNormal"/>
        <w:jc w:val="center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3B5E83" w:rsidRDefault="0034665D" w:rsidP="003B5E8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Приоритетами муниципаль</w:t>
      </w:r>
      <w:r w:rsidR="00B301DE" w:rsidRPr="00BD2F6E">
        <w:rPr>
          <w:sz w:val="24"/>
          <w:szCs w:val="24"/>
        </w:rPr>
        <w:t>ной политики в сфере реал</w:t>
      </w:r>
      <w:r w:rsidR="003B5E83">
        <w:rPr>
          <w:sz w:val="24"/>
          <w:szCs w:val="24"/>
        </w:rPr>
        <w:t>изации подпрограммы «</w:t>
      </w:r>
      <w:r w:rsidR="00B301DE" w:rsidRPr="00BD2F6E">
        <w:rPr>
          <w:sz w:val="24"/>
          <w:szCs w:val="24"/>
        </w:rPr>
        <w:t>Профилактика незаконного потребления наркотических средств и психотропных веществ, наркомании</w:t>
      </w:r>
      <w:r>
        <w:rPr>
          <w:sz w:val="24"/>
          <w:szCs w:val="24"/>
        </w:rPr>
        <w:t xml:space="preserve"> </w:t>
      </w:r>
      <w:r w:rsidR="003B5E83"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Красночетайско</w:t>
      </w:r>
      <w:r w:rsidR="003B5E83">
        <w:rPr>
          <w:sz w:val="24"/>
          <w:szCs w:val="24"/>
        </w:rPr>
        <w:t>м</w:t>
      </w:r>
      <w:proofErr w:type="spellEnd"/>
      <w:r w:rsidR="003B5E83">
        <w:rPr>
          <w:sz w:val="24"/>
          <w:szCs w:val="24"/>
        </w:rPr>
        <w:t xml:space="preserve"> муниципальном округе</w:t>
      </w:r>
      <w:r w:rsidR="00B301DE" w:rsidRPr="00BD2F6E">
        <w:rPr>
          <w:sz w:val="24"/>
          <w:szCs w:val="24"/>
        </w:rPr>
        <w:t xml:space="preserve"> Чув</w:t>
      </w:r>
      <w:r w:rsidR="003B5E83">
        <w:rPr>
          <w:sz w:val="24"/>
          <w:szCs w:val="24"/>
        </w:rPr>
        <w:t>ашской Республики»</w:t>
      </w:r>
      <w:r w:rsidR="005F5D88" w:rsidRPr="00BD2F6E">
        <w:rPr>
          <w:sz w:val="24"/>
          <w:szCs w:val="24"/>
        </w:rPr>
        <w:t xml:space="preserve"> муниципальн</w:t>
      </w:r>
      <w:r w:rsidR="00B301DE" w:rsidRPr="00BD2F6E">
        <w:rPr>
          <w:sz w:val="24"/>
          <w:szCs w:val="24"/>
        </w:rPr>
        <w:t>ой программы</w:t>
      </w:r>
      <w:r>
        <w:rPr>
          <w:sz w:val="24"/>
          <w:szCs w:val="24"/>
        </w:rPr>
        <w:t xml:space="preserve"> Красночетайского </w:t>
      </w:r>
      <w:r w:rsidR="003B5E83">
        <w:rPr>
          <w:sz w:val="24"/>
          <w:szCs w:val="24"/>
        </w:rPr>
        <w:t xml:space="preserve">муниципального </w:t>
      </w:r>
      <w:proofErr w:type="gramStart"/>
      <w:r w:rsidR="003B5E83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</w:t>
      </w:r>
      <w:r w:rsidR="003B5E83">
        <w:rPr>
          <w:sz w:val="24"/>
          <w:szCs w:val="24"/>
        </w:rPr>
        <w:t xml:space="preserve"> Чувашской</w:t>
      </w:r>
      <w:proofErr w:type="gramEnd"/>
      <w:r w:rsidR="003B5E83">
        <w:rPr>
          <w:sz w:val="24"/>
          <w:szCs w:val="24"/>
        </w:rPr>
        <w:t xml:space="preserve"> Республики «</w:t>
      </w:r>
      <w:r w:rsidR="00B301DE" w:rsidRPr="00BD2F6E">
        <w:rPr>
          <w:sz w:val="24"/>
          <w:szCs w:val="24"/>
        </w:rPr>
        <w:t>Обеспечение общественного порядка</w:t>
      </w:r>
      <w:r w:rsidR="003B5E83">
        <w:rPr>
          <w:sz w:val="24"/>
          <w:szCs w:val="24"/>
        </w:rPr>
        <w:t xml:space="preserve"> и противодействие преступности»</w:t>
      </w:r>
      <w:r w:rsidR="00B301DE" w:rsidRPr="00BD2F6E">
        <w:rPr>
          <w:sz w:val="24"/>
          <w:szCs w:val="24"/>
        </w:rPr>
        <w:t xml:space="preserve"> (далее - подпрограмма) являются формирование здорового образа жизни и стабилизация демографической ситуации.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Работа по профилактике и пресечению потребления наркотических средств и психотропных веществ, объединение усилий правоохранительных органов</w:t>
      </w:r>
      <w:r w:rsidR="003B5E83">
        <w:rPr>
          <w:sz w:val="24"/>
          <w:szCs w:val="24"/>
        </w:rPr>
        <w:t xml:space="preserve"> </w:t>
      </w:r>
      <w:proofErr w:type="gramStart"/>
      <w:r w:rsidR="003B5E83">
        <w:rPr>
          <w:sz w:val="24"/>
          <w:szCs w:val="24"/>
        </w:rPr>
        <w:t xml:space="preserve">и </w:t>
      </w:r>
      <w:r w:rsidRPr="00BD2F6E">
        <w:rPr>
          <w:sz w:val="24"/>
          <w:szCs w:val="24"/>
        </w:rPr>
        <w:t xml:space="preserve"> </w:t>
      </w:r>
      <w:r w:rsidR="003B5E83">
        <w:rPr>
          <w:sz w:val="24"/>
          <w:szCs w:val="24"/>
        </w:rPr>
        <w:t>администрации</w:t>
      </w:r>
      <w:proofErr w:type="gramEnd"/>
      <w:r w:rsidR="003B5E83">
        <w:rPr>
          <w:sz w:val="24"/>
          <w:szCs w:val="24"/>
        </w:rPr>
        <w:t xml:space="preserve"> Красночетайского муниципального округа</w:t>
      </w:r>
      <w:r w:rsidRPr="00BD2F6E">
        <w:rPr>
          <w:sz w:val="24"/>
          <w:szCs w:val="24"/>
        </w:rPr>
        <w:t xml:space="preserve"> привлечение общественных объединений, поддержка деятельности медицинских организаций позволят обеспечить контроль за </w:t>
      </w:r>
      <w:proofErr w:type="spellStart"/>
      <w:r w:rsidRPr="00BD2F6E">
        <w:rPr>
          <w:sz w:val="24"/>
          <w:szCs w:val="24"/>
        </w:rPr>
        <w:t>наркоситуацией</w:t>
      </w:r>
      <w:proofErr w:type="spellEnd"/>
      <w:r w:rsidRPr="00BD2F6E">
        <w:rPr>
          <w:sz w:val="24"/>
          <w:szCs w:val="24"/>
        </w:rPr>
        <w:t xml:space="preserve"> в </w:t>
      </w:r>
      <w:proofErr w:type="spellStart"/>
      <w:r w:rsidR="003B5E83">
        <w:rPr>
          <w:sz w:val="24"/>
          <w:szCs w:val="24"/>
        </w:rPr>
        <w:t>Красночетайском</w:t>
      </w:r>
      <w:proofErr w:type="spellEnd"/>
      <w:r w:rsidR="003B5E83">
        <w:rPr>
          <w:sz w:val="24"/>
          <w:szCs w:val="24"/>
        </w:rPr>
        <w:t xml:space="preserve"> муниципальном округе Чувашской Республики</w:t>
      </w:r>
      <w:r w:rsidRPr="00BD2F6E">
        <w:rPr>
          <w:sz w:val="24"/>
          <w:szCs w:val="24"/>
        </w:rPr>
        <w:t>.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Основными целями подпрограммы являются: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профилактика незаконного потребления наркотических средств и психотропных веществ;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сокращение распространения наркомании и связанных с ней негативных социальных последствий.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Достижению поставленных в подпрограмме целей способствует решение следующих задач: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совершенствование организационного, нормативно-правового и ресурсного обеспечения антинаркотической деятельности;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создание регионального сегмента национальной системы комплексной реабилитации и </w:t>
      </w:r>
      <w:proofErr w:type="spellStart"/>
      <w:r w:rsidRPr="00BD2F6E">
        <w:rPr>
          <w:sz w:val="24"/>
          <w:szCs w:val="24"/>
        </w:rPr>
        <w:t>ресоциализации</w:t>
      </w:r>
      <w:proofErr w:type="spellEnd"/>
      <w:r w:rsidRPr="00BD2F6E">
        <w:rPr>
          <w:sz w:val="24"/>
          <w:szCs w:val="24"/>
        </w:rPr>
        <w:t xml:space="preserve"> лиц, потребляющих наркотические средства и психотропные вещества в немедицинских целях.</w:t>
      </w:r>
    </w:p>
    <w:p w:rsidR="00B301DE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Подпрограмма предусматривает активное участие </w:t>
      </w:r>
      <w:r w:rsidR="003B5E83">
        <w:rPr>
          <w:sz w:val="24"/>
          <w:szCs w:val="24"/>
        </w:rPr>
        <w:t>администрации Красночетайского муниципального округа</w:t>
      </w:r>
      <w:r w:rsidRPr="00BD2F6E">
        <w:rPr>
          <w:sz w:val="24"/>
          <w:szCs w:val="24"/>
        </w:rPr>
        <w:t xml:space="preserve"> в организации системы профилактики наркомании и правонарушений, связанных с незаконным оборотом наркотиков, лечения и реабилитации лиц, незаконно потребляющих наркотические средства и психотропные вещества, выявлении лиц, допускающих немедицинское потребление наркотических средств и психотропных веществ, создании общественных механизмов их стимулирования к добровольной диаг</w:t>
      </w:r>
      <w:r w:rsidR="0093102D" w:rsidRPr="00BD2F6E">
        <w:rPr>
          <w:sz w:val="24"/>
          <w:szCs w:val="24"/>
        </w:rPr>
        <w:t>ностике, лечению и реабилитации.</w:t>
      </w:r>
    </w:p>
    <w:p w:rsidR="003B5E83" w:rsidRPr="00BD2F6E" w:rsidRDefault="003B5E83" w:rsidP="003B5E83">
      <w:pPr>
        <w:pStyle w:val="ConsPlusNormal"/>
        <w:ind w:firstLine="540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II. ПЕРЕЧЕНЬ И СВЕДЕНИЯ О ЦЕЛЕВЫХ ПОКАЗАТЕЛЯХ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(ИНДИКАТОРАХ) ПОДПРОГРАММЫ С РАСШИФРОВКОЙ ПЛАНОВЫХ ЗНАЧЕНИЙ</w:t>
      </w:r>
      <w:r w:rsidR="003B5E83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ПО ГОДАМ ЕЕ РЕАЛИЗАЦИИ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Целевыми показателями (индикаторами) подпрограммы являются: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удельный вес </w:t>
      </w:r>
      <w:proofErr w:type="spellStart"/>
      <w:r w:rsidRPr="00BD2F6E">
        <w:rPr>
          <w:sz w:val="24"/>
          <w:szCs w:val="24"/>
        </w:rPr>
        <w:t>наркопреступлений</w:t>
      </w:r>
      <w:proofErr w:type="spellEnd"/>
      <w:r w:rsidRPr="00BD2F6E">
        <w:rPr>
          <w:sz w:val="24"/>
          <w:szCs w:val="24"/>
        </w:rPr>
        <w:t xml:space="preserve"> в общем количестве зарегистрированных преступных деяний;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доля выявленных тяжких и особо тяжких преступлений, связанных с незаконным </w:t>
      </w:r>
      <w:r w:rsidRPr="00BD2F6E">
        <w:rPr>
          <w:sz w:val="24"/>
          <w:szCs w:val="24"/>
        </w:rPr>
        <w:lastRenderedPageBreak/>
        <w:t>оборотом наркотических средств, в общем количестве зарегистрированных преступлений, связанных с незаконным оборотом наркотических средств;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удельный вес несовершеннолетних лиц в общем числе лиц, привлеченных к уголовной ответственности за совершение </w:t>
      </w:r>
      <w:proofErr w:type="spellStart"/>
      <w:r w:rsidRPr="00BD2F6E">
        <w:rPr>
          <w:sz w:val="24"/>
          <w:szCs w:val="24"/>
        </w:rPr>
        <w:t>наркопреступлений</w:t>
      </w:r>
      <w:proofErr w:type="spellEnd"/>
      <w:r w:rsidRPr="00BD2F6E">
        <w:rPr>
          <w:sz w:val="24"/>
          <w:szCs w:val="24"/>
        </w:rPr>
        <w:t>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детей, подростков и лиц до 25 лет, вовлеченных в мероприятия по профилактике незаконного потребления наркотиков, в общей численности указанной категории населения;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число больных наркоманией, находящихся в ремиссии свыше двух лет, на 100 больных среднегодового контингента.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результате реализации мероприятий подпрограммы ожидается достижение к 2036 году следующих целевых показателей (индикаторов):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удельный вес </w:t>
      </w:r>
      <w:proofErr w:type="spellStart"/>
      <w:r w:rsidRPr="00BD2F6E">
        <w:rPr>
          <w:sz w:val="24"/>
          <w:szCs w:val="24"/>
        </w:rPr>
        <w:t>наркопреступлений</w:t>
      </w:r>
      <w:proofErr w:type="spellEnd"/>
      <w:r w:rsidRPr="00BD2F6E">
        <w:rPr>
          <w:sz w:val="24"/>
          <w:szCs w:val="24"/>
        </w:rPr>
        <w:t xml:space="preserve"> в общем количестве зарегистрированных преступных деяний: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- 7,9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- 7,8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- 6,8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- 6,0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выявленных тяжких и особо тяжких преступлений, связанных с незаконным оборотом наркотических средств, в общем количестве зарегистрированных преступлений, связанных с незаконным оборотом наркотических средств: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- 81,4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- 80,5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- 75,1 процента;</w:t>
      </w:r>
    </w:p>
    <w:p w:rsidR="003B5E83" w:rsidRDefault="00B301DE" w:rsidP="003B5E83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- 70,0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удельный вес несовершеннолетних лиц в общем числе лиц, привлеченных к уголовной ответственности за совершение </w:t>
      </w:r>
      <w:proofErr w:type="spellStart"/>
      <w:r w:rsidRPr="00BD2F6E">
        <w:rPr>
          <w:sz w:val="24"/>
          <w:szCs w:val="24"/>
        </w:rPr>
        <w:t>наркопреступлений</w:t>
      </w:r>
      <w:proofErr w:type="spellEnd"/>
      <w:r w:rsidRPr="00BD2F6E">
        <w:rPr>
          <w:sz w:val="24"/>
          <w:szCs w:val="24"/>
        </w:rPr>
        <w:t>: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- 4,7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- 4,6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- 4,3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- 4,0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детей, подростков и лиц до 25 лет, вовлеченных в мероприятия по профилактике незаконного потребления наркотиков, в общей численности указанной категории населения: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- 40,0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- 40,0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- 46,0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- 50,0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стационарно: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- 38,4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- 38,5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- 39,0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2035 году - 40,0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число больных наркоманией, находящихся в ремиссии свыше двух лет, на 100 больных среднегодового контингента: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2024 году - 12,9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- 13,0 процента;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2030 году - 13,5 процента;</w:t>
      </w:r>
    </w:p>
    <w:p w:rsidR="00B301DE" w:rsidRPr="00BD2F6E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>в 2035 году - 14,0 процента;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III. ХАРАКТЕРИСТИКИ ОСНОВНЫХ МЕРОПРИЯТИЙ,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МЕРОПРИЯТИЙ ПОДПРОГРАММЫ С УКАЗАНИЕМ СРОКОВ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И ЭТАПОВ ИХ РЕАЛИЗАЦИИ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Основные мероприятия подпрограммы направлены на реализацию поставленных це</w:t>
      </w:r>
      <w:r w:rsidR="009B0790">
        <w:rPr>
          <w:sz w:val="24"/>
          <w:szCs w:val="24"/>
        </w:rPr>
        <w:t>лей и задач подпрограммы и муниципальн</w:t>
      </w:r>
      <w:r w:rsidRPr="00BD2F6E">
        <w:rPr>
          <w:sz w:val="24"/>
          <w:szCs w:val="24"/>
        </w:rPr>
        <w:t>ой программы в целом.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Подпрограмма объединяет четыре основных мероприятия:</w:t>
      </w:r>
    </w:p>
    <w:p w:rsidR="004B78F6" w:rsidRDefault="004B78F6" w:rsidP="004B78F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B301DE" w:rsidRPr="00BD2F6E">
        <w:rPr>
          <w:sz w:val="24"/>
          <w:szCs w:val="24"/>
        </w:rPr>
        <w:t>сновное мероприятие 1. Совершенствование системы мер по сокращению предложения наркотиков</w:t>
      </w:r>
      <w:r>
        <w:rPr>
          <w:sz w:val="24"/>
          <w:szCs w:val="24"/>
        </w:rPr>
        <w:t>.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4B78F6" w:rsidRDefault="00B301DE" w:rsidP="004B78F6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1.1. Организация и проведение мероприятий в местах компактного прож</w:t>
      </w:r>
      <w:r w:rsidR="009B0790">
        <w:rPr>
          <w:sz w:val="24"/>
          <w:szCs w:val="24"/>
        </w:rPr>
        <w:t xml:space="preserve">ивания и работы лиц, прибывших </w:t>
      </w:r>
      <w:r w:rsidR="004B78F6">
        <w:rPr>
          <w:sz w:val="24"/>
          <w:szCs w:val="24"/>
        </w:rPr>
        <w:t xml:space="preserve">в </w:t>
      </w:r>
      <w:r w:rsidR="009B0790">
        <w:rPr>
          <w:sz w:val="24"/>
          <w:szCs w:val="24"/>
        </w:rPr>
        <w:t>Красночетайск</w:t>
      </w:r>
      <w:r w:rsidR="004B78F6">
        <w:rPr>
          <w:sz w:val="24"/>
          <w:szCs w:val="24"/>
        </w:rPr>
        <w:t xml:space="preserve">ий муниципальный округ </w:t>
      </w:r>
      <w:r w:rsidR="009B0790">
        <w:rPr>
          <w:sz w:val="24"/>
          <w:szCs w:val="24"/>
        </w:rPr>
        <w:t>Чувашской Республики</w:t>
      </w:r>
      <w:r w:rsidRPr="00BD2F6E">
        <w:rPr>
          <w:sz w:val="24"/>
          <w:szCs w:val="24"/>
        </w:rPr>
        <w:t xml:space="preserve"> из </w:t>
      </w:r>
      <w:proofErr w:type="spellStart"/>
      <w:r w:rsidRPr="00BD2F6E">
        <w:rPr>
          <w:sz w:val="24"/>
          <w:szCs w:val="24"/>
        </w:rPr>
        <w:t>наркоопасных</w:t>
      </w:r>
      <w:proofErr w:type="spellEnd"/>
      <w:r w:rsidRPr="00BD2F6E">
        <w:rPr>
          <w:sz w:val="24"/>
          <w:szCs w:val="24"/>
        </w:rPr>
        <w:t xml:space="preserve"> регионов, с целью выявления мигрантов, представляющих оперативный интерес.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1.2. Проведение мероприятий в общественных местах с концентрацией несовершеннолетних с целью предупреждения потребления подростками и молодежью наркотических средств и психотропных веществ.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1.3. Осуществление комплекса согласованных межведомственных мер по пресечению деятельности организованных групп и преступных сообществ, специализирующихся на незаконном обороте наркотиков и их </w:t>
      </w:r>
      <w:proofErr w:type="spellStart"/>
      <w:r w:rsidRPr="00BD2F6E">
        <w:rPr>
          <w:sz w:val="24"/>
          <w:szCs w:val="24"/>
        </w:rPr>
        <w:t>прекурсоров</w:t>
      </w:r>
      <w:proofErr w:type="spellEnd"/>
      <w:r w:rsidRPr="00BD2F6E">
        <w:rPr>
          <w:sz w:val="24"/>
          <w:szCs w:val="24"/>
        </w:rPr>
        <w:t>, налаживании сетей их сбыта и незаконного распространения.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1.4. Проведение мероприятий по выявлению и пресечению деятельности лиц, задействованных в налаживании каналов поставок наркотических средств и психотропных веществ на территорию </w:t>
      </w:r>
      <w:r w:rsidR="00630428">
        <w:rPr>
          <w:sz w:val="24"/>
          <w:szCs w:val="24"/>
        </w:rPr>
        <w:t xml:space="preserve">Красночетайского муниципального округа </w:t>
      </w:r>
      <w:r w:rsidRPr="00BD2F6E">
        <w:rPr>
          <w:sz w:val="24"/>
          <w:szCs w:val="24"/>
        </w:rPr>
        <w:t>Чувашской Республики, в том числе с использованием ресурсов информационно-теле</w:t>
      </w:r>
      <w:r w:rsidR="00630428">
        <w:rPr>
          <w:sz w:val="24"/>
          <w:szCs w:val="24"/>
        </w:rPr>
        <w:t>коммуникационной сети «Интернет»</w:t>
      </w:r>
      <w:r w:rsidRPr="00BD2F6E">
        <w:rPr>
          <w:sz w:val="24"/>
          <w:szCs w:val="24"/>
        </w:rPr>
        <w:t>.</w:t>
      </w:r>
    </w:p>
    <w:p w:rsidR="00630428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Мероприятие 1.5</w:t>
      </w:r>
      <w:r w:rsidR="00B301DE" w:rsidRPr="00BD2F6E">
        <w:rPr>
          <w:sz w:val="24"/>
          <w:szCs w:val="24"/>
        </w:rPr>
        <w:t>. Осуществление мер, направленных на выявление и уничтожение растительно-сырьевой базы, пригодной для изготовления наркотиков, пресечение преступной деятельности заготовителей, перевозчиков и сбытчиков наркотиков.</w:t>
      </w:r>
    </w:p>
    <w:p w:rsidR="00630428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Мероприятие 1.6</w:t>
      </w:r>
      <w:r w:rsidR="00B301DE" w:rsidRPr="00BD2F6E">
        <w:rPr>
          <w:sz w:val="24"/>
          <w:szCs w:val="24"/>
        </w:rPr>
        <w:t>. Организация целенаправленных мероприятий по подрыву экономических основ преступности и по противодействию легализации доходов, полученных от незаконного оборота наркотиков.</w:t>
      </w:r>
    </w:p>
    <w:p w:rsidR="00B301DE" w:rsidRPr="00BD2F6E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</w:t>
      </w:r>
      <w:r w:rsidR="00630428">
        <w:rPr>
          <w:sz w:val="24"/>
          <w:szCs w:val="24"/>
        </w:rPr>
        <w:t xml:space="preserve"> 1.7</w:t>
      </w:r>
      <w:r w:rsidRPr="00BD2F6E">
        <w:rPr>
          <w:sz w:val="24"/>
          <w:szCs w:val="24"/>
        </w:rPr>
        <w:t>. Обеспечение безопасности легального оборота наркотиков за счет совершенствования механизма контроля за его осуществлением, ос</w:t>
      </w:r>
      <w:r w:rsidR="0037423B" w:rsidRPr="00BD2F6E">
        <w:rPr>
          <w:sz w:val="24"/>
          <w:szCs w:val="24"/>
        </w:rPr>
        <w:t xml:space="preserve">обенно за оборотом </w:t>
      </w:r>
      <w:proofErr w:type="spellStart"/>
      <w:r w:rsidR="0037423B" w:rsidRPr="00BD2F6E">
        <w:rPr>
          <w:sz w:val="24"/>
          <w:szCs w:val="24"/>
        </w:rPr>
        <w:t>прекурсоров</w:t>
      </w:r>
      <w:proofErr w:type="spellEnd"/>
      <w:r w:rsidR="0037423B" w:rsidRPr="00BD2F6E">
        <w:rPr>
          <w:sz w:val="24"/>
          <w:szCs w:val="24"/>
        </w:rPr>
        <w:t>.</w:t>
      </w:r>
    </w:p>
    <w:p w:rsidR="00630428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Мероприятие 1.8</w:t>
      </w:r>
      <w:r w:rsidR="00B301DE" w:rsidRPr="00BD2F6E">
        <w:rPr>
          <w:sz w:val="24"/>
          <w:szCs w:val="24"/>
        </w:rPr>
        <w:t xml:space="preserve">. Подрыв экономических основ преступности, связанной с незаконным оборотом наркотиков и их </w:t>
      </w:r>
      <w:proofErr w:type="spellStart"/>
      <w:r w:rsidR="00B301DE" w:rsidRPr="00BD2F6E">
        <w:rPr>
          <w:sz w:val="24"/>
          <w:szCs w:val="24"/>
        </w:rPr>
        <w:t>прекурсоров</w:t>
      </w:r>
      <w:proofErr w:type="spellEnd"/>
      <w:r w:rsidR="00B301DE" w:rsidRPr="00BD2F6E">
        <w:rPr>
          <w:sz w:val="24"/>
          <w:szCs w:val="24"/>
        </w:rPr>
        <w:t>, исключение доходов, полученных в результате такого оборота, из экономической деятельности и недопущение их использования для восстановления и расширения инфраструктуры, необходимой для возобновления данной незаконной деятельности.</w:t>
      </w:r>
    </w:p>
    <w:p w:rsidR="00B301DE" w:rsidRPr="00BD2F6E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Основное мероприятие 2. Совершенствование системы мер по сокращению спроса на наркотики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Данное основное мероприятие включает в себя: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2.1. Проведение мероприятий по выявлению лиц, осуществляющих управление транспортными средствами в состоянии наркотического опьянения, а также по выявлению лиц, совершающих административные правонарушения, связанные с незаконным потреблением наркотических средств и психотропных веществ, в общественных местах.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2.2. Проведение в образовательных организациях профилактических </w:t>
      </w:r>
      <w:r w:rsidRPr="00BD2F6E">
        <w:rPr>
          <w:sz w:val="24"/>
          <w:szCs w:val="24"/>
        </w:rPr>
        <w:lastRenderedPageBreak/>
        <w:t>мероприятий, направленных на предупреждение негативных процессов, происходящих в молодежной среде в связи с потреблением наркотических средств и психотропных веществ.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2.3. Проведение мероприятий по созданию территорий, свободных от наркотиков, в местах проведения досуга подростков и молодежи, иных местах с массовым пребыванием граждан.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2.4. </w:t>
      </w:r>
      <w:r w:rsidR="00630428">
        <w:rPr>
          <w:sz w:val="24"/>
          <w:szCs w:val="24"/>
        </w:rPr>
        <w:t>П</w:t>
      </w:r>
      <w:r w:rsidRPr="00BD2F6E">
        <w:rPr>
          <w:sz w:val="24"/>
          <w:szCs w:val="24"/>
        </w:rPr>
        <w:t>роведение декадника, посвященного Международному дню борьбы с наркоманией.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Основное мероприятие 3. Совершенствование организационно-правового и ресурсного обеспечения антинаркотической </w:t>
      </w:r>
      <w:proofErr w:type="gramStart"/>
      <w:r w:rsidRPr="00BD2F6E">
        <w:rPr>
          <w:sz w:val="24"/>
          <w:szCs w:val="24"/>
        </w:rPr>
        <w:t xml:space="preserve">деятельности </w:t>
      </w:r>
      <w:r w:rsidR="00EC0E22">
        <w:rPr>
          <w:sz w:val="24"/>
          <w:szCs w:val="24"/>
        </w:rPr>
        <w:t xml:space="preserve"> </w:t>
      </w:r>
      <w:r w:rsidR="00630428">
        <w:rPr>
          <w:sz w:val="24"/>
          <w:szCs w:val="24"/>
        </w:rPr>
        <w:t>в</w:t>
      </w:r>
      <w:proofErr w:type="gramEnd"/>
      <w:r w:rsidR="00630428">
        <w:rPr>
          <w:sz w:val="24"/>
          <w:szCs w:val="24"/>
        </w:rPr>
        <w:t xml:space="preserve"> </w:t>
      </w:r>
      <w:proofErr w:type="spellStart"/>
      <w:r w:rsidR="00EC0E22">
        <w:rPr>
          <w:sz w:val="24"/>
          <w:szCs w:val="24"/>
        </w:rPr>
        <w:t>Красночетайском</w:t>
      </w:r>
      <w:proofErr w:type="spellEnd"/>
      <w:r w:rsidR="00EC0E22">
        <w:rPr>
          <w:sz w:val="24"/>
          <w:szCs w:val="24"/>
        </w:rPr>
        <w:t xml:space="preserve"> </w:t>
      </w:r>
      <w:r w:rsidR="00630428">
        <w:rPr>
          <w:sz w:val="24"/>
          <w:szCs w:val="24"/>
        </w:rPr>
        <w:t>муниципальном округе</w:t>
      </w:r>
      <w:r w:rsidR="00EC0E22">
        <w:rPr>
          <w:sz w:val="24"/>
          <w:szCs w:val="24"/>
        </w:rPr>
        <w:t xml:space="preserve"> Чувашской Республики</w:t>
      </w:r>
      <w:r w:rsidR="00630428">
        <w:rPr>
          <w:sz w:val="24"/>
          <w:szCs w:val="24"/>
        </w:rPr>
        <w:t>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3.1. Организация мето</w:t>
      </w:r>
      <w:r w:rsidR="00EC0E22">
        <w:rPr>
          <w:sz w:val="24"/>
          <w:szCs w:val="24"/>
        </w:rPr>
        <w:t xml:space="preserve">дического обеспечения </w:t>
      </w:r>
      <w:proofErr w:type="gramStart"/>
      <w:r w:rsidR="00EC0E22">
        <w:rPr>
          <w:sz w:val="24"/>
          <w:szCs w:val="24"/>
        </w:rPr>
        <w:t xml:space="preserve">деятельности  </w:t>
      </w:r>
      <w:r w:rsidR="00630428">
        <w:rPr>
          <w:sz w:val="24"/>
          <w:szCs w:val="24"/>
        </w:rPr>
        <w:t>администрации</w:t>
      </w:r>
      <w:proofErr w:type="gramEnd"/>
      <w:r w:rsidR="00630428">
        <w:rPr>
          <w:sz w:val="24"/>
          <w:szCs w:val="24"/>
        </w:rPr>
        <w:t xml:space="preserve"> Красночетайского муниципального округа</w:t>
      </w:r>
      <w:r w:rsidR="00630428" w:rsidRPr="00BD2F6E">
        <w:rPr>
          <w:sz w:val="24"/>
          <w:szCs w:val="24"/>
        </w:rPr>
        <w:t xml:space="preserve"> </w:t>
      </w:r>
      <w:r w:rsidRPr="00BD2F6E">
        <w:rPr>
          <w:sz w:val="24"/>
          <w:szCs w:val="24"/>
        </w:rPr>
        <w:t>по организации системы профилактики наркомании и правонарушений, связанных с незаконным оборотом наркотиков, лечения и реабилитации лиц, незаконно потребляющих наркотические средства и психотропные вещества.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3.2. Организация мероприятий по выявлению немедицинского потребления наркотических средств и психотропных веществ.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3.3. Комплексные меры противодействия злоупотреблению наркотическими средствами и их незаконному обороту</w:t>
      </w:r>
      <w:r w:rsidR="00EC0E22">
        <w:rPr>
          <w:sz w:val="24"/>
          <w:szCs w:val="24"/>
        </w:rPr>
        <w:t xml:space="preserve"> </w:t>
      </w:r>
      <w:r w:rsidR="00630428">
        <w:rPr>
          <w:sz w:val="24"/>
          <w:szCs w:val="24"/>
        </w:rPr>
        <w:t xml:space="preserve">в </w:t>
      </w:r>
      <w:proofErr w:type="spellStart"/>
      <w:r w:rsidR="00EC0E22">
        <w:rPr>
          <w:sz w:val="24"/>
          <w:szCs w:val="24"/>
        </w:rPr>
        <w:t>Красночетайско</w:t>
      </w:r>
      <w:r w:rsidR="00630428">
        <w:rPr>
          <w:sz w:val="24"/>
          <w:szCs w:val="24"/>
        </w:rPr>
        <w:t>м</w:t>
      </w:r>
      <w:proofErr w:type="spellEnd"/>
      <w:r w:rsidR="00630428">
        <w:rPr>
          <w:sz w:val="24"/>
          <w:szCs w:val="24"/>
        </w:rPr>
        <w:t xml:space="preserve"> муниципальном округе</w:t>
      </w:r>
      <w:r w:rsidR="00EC0E22">
        <w:rPr>
          <w:sz w:val="24"/>
          <w:szCs w:val="24"/>
        </w:rPr>
        <w:t xml:space="preserve"> Чувашской Республики</w:t>
      </w:r>
      <w:r w:rsidRPr="00BD2F6E">
        <w:rPr>
          <w:sz w:val="24"/>
          <w:szCs w:val="24"/>
        </w:rPr>
        <w:t>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3.4. Оказание организационно-методической помощи операторам сотовой связи и провайдерам, предоставляющим право доступа к информационно-теле</w:t>
      </w:r>
      <w:r w:rsidR="00630428">
        <w:rPr>
          <w:sz w:val="24"/>
          <w:szCs w:val="24"/>
        </w:rPr>
        <w:t>коммуникационной сети «Интернет»</w:t>
      </w:r>
      <w:r w:rsidRPr="00BD2F6E">
        <w:rPr>
          <w:sz w:val="24"/>
          <w:szCs w:val="24"/>
        </w:rPr>
        <w:t xml:space="preserve">, в реализации мероприятий по пресечению распространения наркотических </w:t>
      </w:r>
      <w:r w:rsidR="00745C60" w:rsidRPr="00BD2F6E">
        <w:rPr>
          <w:sz w:val="24"/>
          <w:szCs w:val="24"/>
        </w:rPr>
        <w:t>средств и психотропных веществ.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3.5. Реализация комплекса мероприятий по разоблачению деструктивной рекламной деятельности нелегальных структур наркобизнеса, активизация антирекламы в сфере незаконного распространения и немедицинского потребления наркотических </w:t>
      </w:r>
      <w:r w:rsidR="00085ED5">
        <w:rPr>
          <w:sz w:val="24"/>
          <w:szCs w:val="24"/>
        </w:rPr>
        <w:t>средств и психотропных веществ.</w:t>
      </w:r>
    </w:p>
    <w:p w:rsidR="00630428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Мероприятие 3.6</w:t>
      </w:r>
      <w:r w:rsidR="00B301DE" w:rsidRPr="00BD2F6E">
        <w:rPr>
          <w:sz w:val="24"/>
          <w:szCs w:val="24"/>
        </w:rPr>
        <w:t>. Организация и проведение антинаркотических акций с привлечением сотрудников всех заинте</w:t>
      </w:r>
      <w:r w:rsidR="000800F5">
        <w:rPr>
          <w:sz w:val="24"/>
          <w:szCs w:val="24"/>
        </w:rPr>
        <w:t>ресованных органов.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Основное мероприятие 4. Совершенствование системы социальной реабилитации и </w:t>
      </w:r>
      <w:proofErr w:type="spellStart"/>
      <w:r w:rsidRPr="00BD2F6E">
        <w:rPr>
          <w:sz w:val="24"/>
          <w:szCs w:val="24"/>
        </w:rPr>
        <w:t>ресоциализации</w:t>
      </w:r>
      <w:proofErr w:type="spellEnd"/>
      <w:r w:rsidRPr="00BD2F6E">
        <w:rPr>
          <w:sz w:val="24"/>
          <w:szCs w:val="24"/>
        </w:rPr>
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</w:r>
      <w:r w:rsidR="00630428">
        <w:rPr>
          <w:sz w:val="24"/>
          <w:szCs w:val="24"/>
        </w:rPr>
        <w:t>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рамках данного основного мероприятия предусматривается реализация следующих мероприятий: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4.1. Организация работы с лицами, находящимися в трудной жизненной ситуации, потребляющими наркотические средства и психотропные вещества в немедицинских целях, при проведении мероприятий по выявлению, предупреждению и пресечению преступлений и административных правонарушений в сфере незаконного оборота наркотических средств и психотропных веществ, направленной на мотивирование к участию в программах социальной реабилитации.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4.2. Создание в центрах социального обслуживания граждан, социально-реабилитационных центрах для несовершеннолетних, нуждающихся в социальной реабилитации, и центре образования и комплексного сопровождения детей </w:t>
      </w:r>
      <w:r w:rsidR="00630428">
        <w:rPr>
          <w:sz w:val="24"/>
          <w:szCs w:val="24"/>
        </w:rPr>
        <w:t xml:space="preserve">Красночетайского муниципального округа </w:t>
      </w:r>
      <w:r w:rsidRPr="00BD2F6E">
        <w:rPr>
          <w:sz w:val="24"/>
          <w:szCs w:val="24"/>
        </w:rPr>
        <w:t xml:space="preserve">Чувашской Республики условий для проведения </w:t>
      </w:r>
      <w:proofErr w:type="spellStart"/>
      <w:r w:rsidRPr="00BD2F6E">
        <w:rPr>
          <w:sz w:val="24"/>
          <w:szCs w:val="24"/>
        </w:rPr>
        <w:t>постреабилитационного</w:t>
      </w:r>
      <w:proofErr w:type="spellEnd"/>
      <w:r w:rsidRPr="00BD2F6E">
        <w:rPr>
          <w:sz w:val="24"/>
          <w:szCs w:val="24"/>
        </w:rPr>
        <w:t xml:space="preserve"> социального патроната лиц, находящихся в трудной жизненной ситуации, потребляющих наркотические средства и психотропные вещества в немедицинских целях и завершивших программы медицинской реабилитации, а также лиц группы риска.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lastRenderedPageBreak/>
        <w:t xml:space="preserve">Мероприятие 4.3. Обучение специалистов социальной службы организации и проведению </w:t>
      </w:r>
      <w:proofErr w:type="spellStart"/>
      <w:r w:rsidRPr="00BD2F6E">
        <w:rPr>
          <w:sz w:val="24"/>
          <w:szCs w:val="24"/>
        </w:rPr>
        <w:t>постреабилитационного</w:t>
      </w:r>
      <w:proofErr w:type="spellEnd"/>
      <w:r w:rsidRPr="00BD2F6E">
        <w:rPr>
          <w:sz w:val="24"/>
          <w:szCs w:val="24"/>
        </w:rPr>
        <w:t xml:space="preserve"> социального патроната лиц, находящихся в трудной жизненной ситуации, потребляющих наркотические средства и психотропные вещества в немедицинских целях и завершивших программы медицинской реабилитации.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4.4. Создание координационного центра, осуществляющего сотрудничество с организациями социального обслуживания (за исключением государственных (муниципальных) учреждений), деятельность которых связана с профилактикой и реабилитацией лиц, находящихся в трудной жизненной ситуации, потребляющих наркотические средства и психотропные вещества в немедицинских целях.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4.5. Разработка критериев оценки и введение обязательной экспертизы образовательных и профилактических программ, реализуемых организациями социального обслуживания (за исключением государственных (муниципальных) учреждений), на соответствие правовым, медицинским, духовно-нравственным нормам и требованиям к профилактической деятельности.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Мероприятие 4.6. Организационно-методическая помощь организациям социального обслуживания (за исключением государственных (муниципальных) учреждений) в сфере социальной реабилитации и </w:t>
      </w:r>
      <w:proofErr w:type="spellStart"/>
      <w:r w:rsidRPr="00BD2F6E">
        <w:rPr>
          <w:sz w:val="24"/>
          <w:szCs w:val="24"/>
        </w:rPr>
        <w:t>ресоциализации</w:t>
      </w:r>
      <w:proofErr w:type="spellEnd"/>
      <w:r w:rsidRPr="00BD2F6E">
        <w:rPr>
          <w:sz w:val="24"/>
          <w:szCs w:val="24"/>
        </w:rPr>
        <w:t xml:space="preserve"> лиц, находящихся в трудной жизненной ситуации, потребляющих наркотические средства и психотропные вещества в немедицинских целях.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4.7. Разработка и реализация мероприятий по трудоустройству лиц, прошедших лечение от наркомании и завершивших программы медицинской и (или) социальной реабилитации.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Мероприятие 4.8. Организация работы с лицами, на которых по решению суда при назначении административного наказания возложена обязанность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Подпрогр</w:t>
      </w:r>
      <w:r w:rsidR="00217E81">
        <w:rPr>
          <w:sz w:val="24"/>
          <w:szCs w:val="24"/>
        </w:rPr>
        <w:t>амма реализуется в период с 2024</w:t>
      </w:r>
      <w:r w:rsidRPr="00BD2F6E">
        <w:rPr>
          <w:sz w:val="24"/>
          <w:szCs w:val="24"/>
        </w:rPr>
        <w:t xml:space="preserve"> по 2035 год в три этапа:</w:t>
      </w:r>
    </w:p>
    <w:p w:rsidR="00630428" w:rsidRDefault="00217E81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 этап -2024</w:t>
      </w:r>
      <w:r w:rsidR="00630428">
        <w:rPr>
          <w:sz w:val="24"/>
          <w:szCs w:val="24"/>
        </w:rPr>
        <w:t>-2025 годы;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2 этап - 2026 - 2030 годы;</w:t>
      </w:r>
    </w:p>
    <w:p w:rsidR="00B301DE" w:rsidRPr="00BD2F6E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3 этап - 2031 - 2035 годы.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outlineLvl w:val="2"/>
        <w:rPr>
          <w:sz w:val="24"/>
          <w:szCs w:val="24"/>
        </w:rPr>
      </w:pPr>
      <w:r w:rsidRPr="00BD2F6E">
        <w:rPr>
          <w:sz w:val="24"/>
          <w:szCs w:val="24"/>
        </w:rPr>
        <w:t>Раздел IV. ОБОСНОВАНИЕ ОБЪЕМА ФИНАНСОВЫХ РЕСУРСОВ,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НЕОБХОДИМЫХ ДЛЯ РЕАЛИЗАЦИИ ПОДПРОГРАММЫ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(С РАСШИФРОВКОЙ ПО ИСТОЧНИКАМ ФИНАНСИРОВАНИЯ,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ПО ЭТАПАМ И ГОДАМ РЕАЛИЗАЦИИ ПОДПРОГРАММЫ)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Расходы на реализацию подпрограммы формируются за счет средств республиканского бюджета Чувашской Республики и внебюджетных источников.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Общий объем фи</w:t>
      </w:r>
      <w:r w:rsidR="00217E81">
        <w:rPr>
          <w:sz w:val="24"/>
          <w:szCs w:val="24"/>
        </w:rPr>
        <w:t>нансирования подпрограммы в 2024</w:t>
      </w:r>
      <w:r w:rsidRPr="00BD2F6E">
        <w:rPr>
          <w:sz w:val="24"/>
          <w:szCs w:val="24"/>
        </w:rPr>
        <w:t xml:space="preserve"> - 20</w:t>
      </w:r>
      <w:r w:rsidR="00AE3C02">
        <w:rPr>
          <w:sz w:val="24"/>
          <w:szCs w:val="24"/>
        </w:rPr>
        <w:t xml:space="preserve">35 годах </w:t>
      </w:r>
      <w:proofErr w:type="gramStart"/>
      <w:r w:rsidR="00AE3C02">
        <w:rPr>
          <w:sz w:val="24"/>
          <w:szCs w:val="24"/>
        </w:rPr>
        <w:t>составит  10</w:t>
      </w:r>
      <w:r w:rsidR="00387C5E" w:rsidRPr="00BD2F6E">
        <w:rPr>
          <w:sz w:val="24"/>
          <w:szCs w:val="24"/>
        </w:rPr>
        <w:t>0</w:t>
      </w:r>
      <w:proofErr w:type="gramEnd"/>
      <w:r w:rsidR="00387C5E" w:rsidRPr="00BD2F6E">
        <w:rPr>
          <w:sz w:val="24"/>
          <w:szCs w:val="24"/>
        </w:rPr>
        <w:t xml:space="preserve">, 0 </w:t>
      </w:r>
      <w:r w:rsidRPr="00BD2F6E">
        <w:rPr>
          <w:sz w:val="24"/>
          <w:szCs w:val="24"/>
        </w:rPr>
        <w:t>тыс. рублей, в том числе за счет средств: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</w:t>
      </w:r>
      <w:r w:rsidR="00387C5E" w:rsidRPr="00BD2F6E">
        <w:rPr>
          <w:sz w:val="24"/>
          <w:szCs w:val="24"/>
        </w:rPr>
        <w:t xml:space="preserve">ета Чувашской Республики – 0 тыс. рублей, </w:t>
      </w:r>
    </w:p>
    <w:p w:rsidR="00630428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местного</w:t>
      </w:r>
      <w:r w:rsidR="00B301DE" w:rsidRPr="00BD2F6E">
        <w:rPr>
          <w:sz w:val="24"/>
          <w:szCs w:val="24"/>
        </w:rPr>
        <w:t xml:space="preserve"> бюджет</w:t>
      </w:r>
      <w:r>
        <w:rPr>
          <w:sz w:val="24"/>
          <w:szCs w:val="24"/>
        </w:rPr>
        <w:t>а</w:t>
      </w:r>
      <w:r w:rsidR="00AE3C02">
        <w:rPr>
          <w:sz w:val="24"/>
          <w:szCs w:val="24"/>
        </w:rPr>
        <w:t xml:space="preserve"> -  10</w:t>
      </w:r>
      <w:r w:rsidR="00387C5E" w:rsidRPr="00BD2F6E">
        <w:rPr>
          <w:sz w:val="24"/>
          <w:szCs w:val="24"/>
        </w:rPr>
        <w:t>0,</w:t>
      </w:r>
      <w:proofErr w:type="gramStart"/>
      <w:r w:rsidR="00387C5E" w:rsidRPr="00BD2F6E">
        <w:rPr>
          <w:sz w:val="24"/>
          <w:szCs w:val="24"/>
        </w:rPr>
        <w:t xml:space="preserve">0 </w:t>
      </w:r>
      <w:r w:rsidR="000800F5">
        <w:rPr>
          <w:sz w:val="24"/>
          <w:szCs w:val="24"/>
        </w:rPr>
        <w:t xml:space="preserve"> тыс.</w:t>
      </w:r>
      <w:proofErr w:type="gramEnd"/>
      <w:r w:rsidR="000800F5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Объем финансировани</w:t>
      </w:r>
      <w:r w:rsidR="00597BD4">
        <w:rPr>
          <w:sz w:val="24"/>
          <w:szCs w:val="24"/>
        </w:rPr>
        <w:t>я подпрограммы на 1 этапе (2024- 2025 годы) составит 7</w:t>
      </w:r>
      <w:r w:rsidR="00387C5E" w:rsidRPr="00BD2F6E">
        <w:rPr>
          <w:sz w:val="24"/>
          <w:szCs w:val="24"/>
        </w:rPr>
        <w:t xml:space="preserve">0, 0 </w:t>
      </w:r>
      <w:r w:rsidRPr="00BD2F6E">
        <w:rPr>
          <w:sz w:val="24"/>
          <w:szCs w:val="24"/>
        </w:rPr>
        <w:t>тыс. рублей, в том числе:</w:t>
      </w:r>
    </w:p>
    <w:p w:rsidR="00630428" w:rsidRDefault="00597BD4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2024 году – 6</w:t>
      </w:r>
      <w:r w:rsidR="00387C5E" w:rsidRPr="00BD2F6E">
        <w:rPr>
          <w:sz w:val="24"/>
          <w:szCs w:val="24"/>
        </w:rPr>
        <w:t>0,</w:t>
      </w:r>
      <w:proofErr w:type="gramStart"/>
      <w:r w:rsidR="00387C5E" w:rsidRPr="00BD2F6E">
        <w:rPr>
          <w:sz w:val="24"/>
          <w:szCs w:val="24"/>
        </w:rPr>
        <w:t xml:space="preserve">0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630428" w:rsidRDefault="00387C5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в 2025 году – 10,</w:t>
      </w:r>
      <w:proofErr w:type="gramStart"/>
      <w:r w:rsidRPr="00BD2F6E">
        <w:rPr>
          <w:sz w:val="24"/>
          <w:szCs w:val="24"/>
        </w:rPr>
        <w:t xml:space="preserve">0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из них средства: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</w:t>
      </w:r>
      <w:r w:rsidR="00387C5E" w:rsidRPr="00BD2F6E">
        <w:rPr>
          <w:sz w:val="24"/>
          <w:szCs w:val="24"/>
        </w:rPr>
        <w:t>ета Чувашс</w:t>
      </w:r>
      <w:r w:rsidR="004E19EC">
        <w:rPr>
          <w:sz w:val="24"/>
          <w:szCs w:val="24"/>
        </w:rPr>
        <w:t>кой Республики – 0 тыс. руб</w:t>
      </w:r>
      <w:r w:rsidR="00630428">
        <w:rPr>
          <w:sz w:val="24"/>
          <w:szCs w:val="24"/>
        </w:rPr>
        <w:t>.</w:t>
      </w:r>
    </w:p>
    <w:p w:rsidR="00630428" w:rsidRDefault="00387C5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в 2024 году – </w:t>
      </w:r>
      <w:proofErr w:type="gramStart"/>
      <w:r w:rsidRPr="00BD2F6E">
        <w:rPr>
          <w:sz w:val="24"/>
          <w:szCs w:val="24"/>
        </w:rPr>
        <w:t xml:space="preserve">0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630428" w:rsidRDefault="00387C5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в 2025 году – </w:t>
      </w:r>
      <w:proofErr w:type="gramStart"/>
      <w:r w:rsidRPr="00BD2F6E">
        <w:rPr>
          <w:sz w:val="24"/>
          <w:szCs w:val="24"/>
        </w:rPr>
        <w:t xml:space="preserve">0 </w:t>
      </w:r>
      <w:r w:rsidR="00B301DE" w:rsidRPr="00BD2F6E">
        <w:rPr>
          <w:sz w:val="24"/>
          <w:szCs w:val="24"/>
        </w:rPr>
        <w:t xml:space="preserve"> тыс.</w:t>
      </w:r>
      <w:proofErr w:type="gramEnd"/>
      <w:r w:rsidR="00B301DE" w:rsidRPr="00BD2F6E">
        <w:rPr>
          <w:sz w:val="24"/>
          <w:szCs w:val="24"/>
        </w:rPr>
        <w:t xml:space="preserve"> рублей;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На 2 этапе (2026 - 2030 годы) объем финансирования подпрогра</w:t>
      </w:r>
      <w:r w:rsidR="00505688">
        <w:rPr>
          <w:sz w:val="24"/>
          <w:szCs w:val="24"/>
        </w:rPr>
        <w:t xml:space="preserve">ммы составит </w:t>
      </w:r>
      <w:r w:rsidR="00387C5E" w:rsidRPr="00BD2F6E">
        <w:rPr>
          <w:sz w:val="24"/>
          <w:szCs w:val="24"/>
        </w:rPr>
        <w:t>30,0</w:t>
      </w:r>
      <w:r w:rsidRPr="00BD2F6E">
        <w:rPr>
          <w:sz w:val="24"/>
          <w:szCs w:val="24"/>
        </w:rPr>
        <w:t xml:space="preserve"> тыс. </w:t>
      </w:r>
      <w:r w:rsidRPr="00BD2F6E">
        <w:rPr>
          <w:sz w:val="24"/>
          <w:szCs w:val="24"/>
        </w:rPr>
        <w:lastRenderedPageBreak/>
        <w:t>рублей, из них средства: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бюджет</w:t>
      </w:r>
      <w:r w:rsidR="00387C5E" w:rsidRPr="00BD2F6E">
        <w:rPr>
          <w:sz w:val="24"/>
          <w:szCs w:val="24"/>
        </w:rPr>
        <w:t xml:space="preserve">а Чувашской Республики -  0 тыс. рублей. </w:t>
      </w:r>
    </w:p>
    <w:p w:rsidR="00B301DE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505688">
        <w:rPr>
          <w:sz w:val="24"/>
          <w:szCs w:val="24"/>
        </w:rPr>
        <w:t xml:space="preserve">естного бюджета- </w:t>
      </w:r>
      <w:r w:rsidR="00387C5E" w:rsidRPr="00BD2F6E">
        <w:rPr>
          <w:sz w:val="24"/>
          <w:szCs w:val="24"/>
        </w:rPr>
        <w:t>30,0 тыс. рублей.</w:t>
      </w:r>
    </w:p>
    <w:p w:rsidR="00630428" w:rsidRPr="00BD2F6E" w:rsidRDefault="00630428" w:rsidP="00630428">
      <w:pPr>
        <w:pStyle w:val="ConsPlusNormal"/>
        <w:ind w:firstLine="540"/>
        <w:jc w:val="both"/>
        <w:rPr>
          <w:sz w:val="24"/>
          <w:szCs w:val="24"/>
        </w:rPr>
      </w:pP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На 3 этапе (2031 - 2035 годы) объем финансирования подпрогр</w:t>
      </w:r>
      <w:r w:rsidR="00A11D95">
        <w:rPr>
          <w:sz w:val="24"/>
          <w:szCs w:val="24"/>
        </w:rPr>
        <w:t>аммы составит 5</w:t>
      </w:r>
      <w:r w:rsidR="00387C5E" w:rsidRPr="00BD2F6E">
        <w:rPr>
          <w:sz w:val="24"/>
          <w:szCs w:val="24"/>
        </w:rPr>
        <w:t>0,</w:t>
      </w:r>
      <w:proofErr w:type="gramStart"/>
      <w:r w:rsidR="00387C5E" w:rsidRPr="00BD2F6E">
        <w:rPr>
          <w:sz w:val="24"/>
          <w:szCs w:val="24"/>
        </w:rPr>
        <w:t xml:space="preserve">0 </w:t>
      </w:r>
      <w:r w:rsidRPr="00BD2F6E">
        <w:rPr>
          <w:sz w:val="24"/>
          <w:szCs w:val="24"/>
        </w:rPr>
        <w:t xml:space="preserve"> тыс.</w:t>
      </w:r>
      <w:proofErr w:type="gramEnd"/>
      <w:r w:rsidRPr="00BD2F6E">
        <w:rPr>
          <w:sz w:val="24"/>
          <w:szCs w:val="24"/>
        </w:rPr>
        <w:t xml:space="preserve"> рублей, из них средства:</w:t>
      </w:r>
    </w:p>
    <w:p w:rsidR="00B301DE" w:rsidRPr="00BD2F6E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республиканского бюдже</w:t>
      </w:r>
      <w:r w:rsidR="00387C5E" w:rsidRPr="00BD2F6E">
        <w:rPr>
          <w:sz w:val="24"/>
          <w:szCs w:val="24"/>
        </w:rPr>
        <w:t xml:space="preserve">та Чувашской Республики – </w:t>
      </w:r>
      <w:proofErr w:type="gramStart"/>
      <w:r w:rsidR="00387C5E" w:rsidRPr="00BD2F6E">
        <w:rPr>
          <w:sz w:val="24"/>
          <w:szCs w:val="24"/>
        </w:rPr>
        <w:t>0  тыс.</w:t>
      </w:r>
      <w:proofErr w:type="gramEnd"/>
      <w:r w:rsidR="00387C5E" w:rsidRPr="00BD2F6E">
        <w:rPr>
          <w:sz w:val="24"/>
          <w:szCs w:val="24"/>
        </w:rPr>
        <w:t xml:space="preserve"> рублей </w:t>
      </w:r>
    </w:p>
    <w:p w:rsidR="00630428" w:rsidRDefault="00A11D95" w:rsidP="0063042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местного бюджета- 5</w:t>
      </w:r>
      <w:r w:rsidR="00630428">
        <w:rPr>
          <w:sz w:val="24"/>
          <w:szCs w:val="24"/>
        </w:rPr>
        <w:t>0,0 тыс. рублей.</w:t>
      </w:r>
    </w:p>
    <w:p w:rsidR="00630428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B301DE" w:rsidRPr="00BD2F6E" w:rsidRDefault="00B301DE" w:rsidP="00630428">
      <w:pPr>
        <w:pStyle w:val="ConsPlusNormal"/>
        <w:ind w:firstLine="540"/>
        <w:jc w:val="both"/>
        <w:rPr>
          <w:sz w:val="24"/>
          <w:szCs w:val="24"/>
        </w:rPr>
      </w:pPr>
      <w:r w:rsidRPr="00BD2F6E">
        <w:rPr>
          <w:sz w:val="24"/>
          <w:szCs w:val="24"/>
        </w:rPr>
        <w:t xml:space="preserve">Ресурсное </w:t>
      </w:r>
      <w:hyperlink w:anchor="P7652" w:history="1">
        <w:r w:rsidRPr="00BD2F6E">
          <w:rPr>
            <w:color w:val="0000FF"/>
            <w:sz w:val="24"/>
            <w:szCs w:val="24"/>
          </w:rPr>
          <w:t>обеспечение</w:t>
        </w:r>
      </w:hyperlink>
      <w:r w:rsidRPr="00BD2F6E">
        <w:rPr>
          <w:sz w:val="24"/>
          <w:szCs w:val="24"/>
        </w:rPr>
        <w:t xml:space="preserve"> подпрограммы за счет всех источников финансирования приведено в приложении к настоящей подпрограмме.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630428" w:rsidRDefault="00B301DE">
      <w:pPr>
        <w:pStyle w:val="ConsPlusNormal"/>
        <w:jc w:val="right"/>
        <w:outlineLvl w:val="2"/>
      </w:pPr>
      <w:r w:rsidRPr="00630428">
        <w:t>Приложение</w:t>
      </w:r>
    </w:p>
    <w:p w:rsidR="00B301DE" w:rsidRPr="00630428" w:rsidRDefault="00B301DE">
      <w:pPr>
        <w:pStyle w:val="ConsPlusNormal"/>
        <w:jc w:val="right"/>
      </w:pPr>
      <w:r w:rsidRPr="00630428">
        <w:t>к подпрограмме</w:t>
      </w:r>
    </w:p>
    <w:p w:rsidR="00B301DE" w:rsidRPr="00630428" w:rsidRDefault="00630428">
      <w:pPr>
        <w:pStyle w:val="ConsPlusNormal"/>
        <w:jc w:val="right"/>
      </w:pPr>
      <w:r w:rsidRPr="00630428">
        <w:t>«</w:t>
      </w:r>
      <w:r w:rsidR="00B301DE" w:rsidRPr="00630428">
        <w:t>Профилактика незаконного потребления</w:t>
      </w:r>
    </w:p>
    <w:p w:rsidR="00B301DE" w:rsidRPr="00630428" w:rsidRDefault="00B301DE">
      <w:pPr>
        <w:pStyle w:val="ConsPlusNormal"/>
        <w:jc w:val="right"/>
      </w:pPr>
      <w:r w:rsidRPr="00630428">
        <w:t>наркотических средств и психотропных веществ,</w:t>
      </w:r>
    </w:p>
    <w:p w:rsidR="00630428" w:rsidRPr="00630428" w:rsidRDefault="00B301DE">
      <w:pPr>
        <w:pStyle w:val="ConsPlusNormal"/>
        <w:jc w:val="right"/>
      </w:pPr>
      <w:proofErr w:type="gramStart"/>
      <w:r w:rsidRPr="00630428">
        <w:t xml:space="preserve">наркомании </w:t>
      </w:r>
      <w:r w:rsidR="00A554C2" w:rsidRPr="00630428">
        <w:t xml:space="preserve"> </w:t>
      </w:r>
      <w:r w:rsidR="00630428" w:rsidRPr="00630428">
        <w:t>в</w:t>
      </w:r>
      <w:proofErr w:type="gramEnd"/>
      <w:r w:rsidR="00630428" w:rsidRPr="00630428">
        <w:t xml:space="preserve"> </w:t>
      </w:r>
      <w:proofErr w:type="spellStart"/>
      <w:r w:rsidR="00A554C2" w:rsidRPr="00630428">
        <w:t>Красночетайско</w:t>
      </w:r>
      <w:r w:rsidR="00630428" w:rsidRPr="00630428">
        <w:t>м</w:t>
      </w:r>
      <w:proofErr w:type="spellEnd"/>
      <w:r w:rsidR="00630428" w:rsidRPr="00630428">
        <w:t xml:space="preserve"> </w:t>
      </w:r>
    </w:p>
    <w:p w:rsidR="00B301DE" w:rsidRPr="00630428" w:rsidRDefault="00630428">
      <w:pPr>
        <w:pStyle w:val="ConsPlusNormal"/>
        <w:jc w:val="right"/>
      </w:pPr>
      <w:r w:rsidRPr="00630428">
        <w:t>муниципальном округе</w:t>
      </w:r>
      <w:r w:rsidR="00B301DE" w:rsidRPr="00630428">
        <w:t xml:space="preserve"> Чувашской Республик</w:t>
      </w:r>
      <w:r w:rsidRPr="00630428">
        <w:t>и»</w:t>
      </w:r>
    </w:p>
    <w:p w:rsidR="00630428" w:rsidRPr="00630428" w:rsidRDefault="00FD16AE">
      <w:pPr>
        <w:pStyle w:val="ConsPlusNormal"/>
        <w:jc w:val="right"/>
      </w:pPr>
      <w:r w:rsidRPr="00630428">
        <w:t>муниципаль</w:t>
      </w:r>
      <w:r w:rsidR="00B301DE" w:rsidRPr="00630428">
        <w:t xml:space="preserve">ной </w:t>
      </w:r>
      <w:proofErr w:type="gramStart"/>
      <w:r w:rsidR="00B301DE" w:rsidRPr="00630428">
        <w:t xml:space="preserve">программы </w:t>
      </w:r>
      <w:r w:rsidR="00A554C2" w:rsidRPr="00630428">
        <w:t xml:space="preserve"> Красночетайского</w:t>
      </w:r>
      <w:proofErr w:type="gramEnd"/>
      <w:r w:rsidR="00A554C2" w:rsidRPr="00630428">
        <w:t xml:space="preserve"> </w:t>
      </w:r>
    </w:p>
    <w:p w:rsidR="00B301DE" w:rsidRPr="00630428" w:rsidRDefault="00630428">
      <w:pPr>
        <w:pStyle w:val="ConsPlusNormal"/>
        <w:jc w:val="right"/>
      </w:pPr>
      <w:r w:rsidRPr="00630428">
        <w:t>муниципального округа</w:t>
      </w:r>
      <w:r w:rsidR="00A554C2" w:rsidRPr="00630428">
        <w:t xml:space="preserve"> </w:t>
      </w:r>
      <w:r w:rsidR="00B301DE" w:rsidRPr="00630428">
        <w:t>Чувашской Республики</w:t>
      </w:r>
    </w:p>
    <w:p w:rsidR="00B301DE" w:rsidRPr="00630428" w:rsidRDefault="00630428">
      <w:pPr>
        <w:pStyle w:val="ConsPlusNormal"/>
        <w:jc w:val="right"/>
      </w:pPr>
      <w:r w:rsidRPr="00630428">
        <w:t>«</w:t>
      </w:r>
      <w:r w:rsidR="00B301DE" w:rsidRPr="00630428">
        <w:t>Обеспечение общественного порядка</w:t>
      </w:r>
    </w:p>
    <w:p w:rsidR="00B301DE" w:rsidRPr="00630428" w:rsidRDefault="00630428">
      <w:pPr>
        <w:pStyle w:val="ConsPlusNormal"/>
        <w:jc w:val="right"/>
      </w:pPr>
      <w:r w:rsidRPr="00630428">
        <w:t>и противодействие преступности»</w:t>
      </w:r>
    </w:p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bookmarkStart w:id="4" w:name="P7652"/>
      <w:bookmarkEnd w:id="4"/>
      <w:r w:rsidRPr="00BD2F6E">
        <w:rPr>
          <w:sz w:val="24"/>
          <w:szCs w:val="24"/>
        </w:rPr>
        <w:t>РЕСУРСНОЕ ОБЕСПЕЧЕНИЕ</w:t>
      </w:r>
    </w:p>
    <w:p w:rsidR="00B301DE" w:rsidRPr="00BD2F6E" w:rsidRDefault="00630428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РЕАЛИЗАЦИИ ПОДПРОГРАММЫ «</w:t>
      </w:r>
      <w:r w:rsidR="00B301DE" w:rsidRPr="00BD2F6E">
        <w:rPr>
          <w:sz w:val="24"/>
          <w:szCs w:val="24"/>
        </w:rPr>
        <w:t>ПРОФИЛАКТИКА НЕЗАКОННОГО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ПОТРЕБЛЕНИЯ НАРКОТИЧЕСКИХ СРЕДСТВ И ПСИХОТРОПНЫХ ВЕЩЕСТВ,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 xml:space="preserve">НАРКОМАНИИ В </w:t>
      </w:r>
      <w:r w:rsidR="00630428">
        <w:rPr>
          <w:sz w:val="24"/>
          <w:szCs w:val="24"/>
        </w:rPr>
        <w:t xml:space="preserve">КРАСНОЧЕТАЙСКОМ МУНИЦИПАЛЬНОМ ОКРУГЕ </w:t>
      </w:r>
      <w:r w:rsidRPr="00BD2F6E">
        <w:rPr>
          <w:sz w:val="24"/>
          <w:szCs w:val="24"/>
        </w:rPr>
        <w:t>ЧУ</w:t>
      </w:r>
      <w:r w:rsidR="00630428">
        <w:rPr>
          <w:sz w:val="24"/>
          <w:szCs w:val="24"/>
        </w:rPr>
        <w:t>ВАШСКОЙ РЕСПУБЛИКИ»</w:t>
      </w:r>
      <w:r w:rsidR="00181A8C">
        <w:rPr>
          <w:sz w:val="24"/>
          <w:szCs w:val="24"/>
        </w:rPr>
        <w:t xml:space="preserve"> МУНИЦИПАЛЬ</w:t>
      </w:r>
      <w:r w:rsidRPr="00BD2F6E">
        <w:rPr>
          <w:sz w:val="24"/>
          <w:szCs w:val="24"/>
        </w:rPr>
        <w:t>НОЙ ПРОГРАММЫ</w:t>
      </w:r>
      <w:r w:rsidR="00181A8C">
        <w:rPr>
          <w:sz w:val="24"/>
          <w:szCs w:val="24"/>
        </w:rPr>
        <w:t xml:space="preserve"> КРАСНОЧЕТАЙСКОГО М</w:t>
      </w:r>
      <w:r w:rsidR="00630428">
        <w:rPr>
          <w:sz w:val="24"/>
          <w:szCs w:val="24"/>
        </w:rPr>
        <w:t>УНИЦИПАЛЬНОГО ОКРУГА</w:t>
      </w:r>
      <w:r w:rsidR="00181A8C">
        <w:rPr>
          <w:sz w:val="24"/>
          <w:szCs w:val="24"/>
        </w:rPr>
        <w:t xml:space="preserve"> </w:t>
      </w:r>
    </w:p>
    <w:p w:rsidR="00B301DE" w:rsidRPr="00BD2F6E" w:rsidRDefault="00630428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ЧУВАШСКОЙ РЕСПУБЛИКИ «</w:t>
      </w:r>
      <w:r w:rsidR="00B301DE" w:rsidRPr="00BD2F6E">
        <w:rPr>
          <w:sz w:val="24"/>
          <w:szCs w:val="24"/>
        </w:rPr>
        <w:t>ОБЕСПЕЧЕНИЕ ОБЩЕСТВЕННОГО ПОРЯДКА</w:t>
      </w:r>
    </w:p>
    <w:p w:rsidR="00B301DE" w:rsidRPr="00BD2F6E" w:rsidRDefault="00630428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 ПРОТИВОДЕЙСТВИЕ ПРЕСТУПНОСТИ»</w:t>
      </w:r>
      <w:r w:rsidR="00B301DE" w:rsidRPr="00BD2F6E">
        <w:rPr>
          <w:sz w:val="24"/>
          <w:szCs w:val="24"/>
        </w:rPr>
        <w:t xml:space="preserve"> ЗА СЧЕТ</w:t>
      </w:r>
    </w:p>
    <w:p w:rsidR="00B301DE" w:rsidRPr="00BD2F6E" w:rsidRDefault="00B301DE">
      <w:pPr>
        <w:pStyle w:val="ConsPlusTitle"/>
        <w:jc w:val="center"/>
        <w:rPr>
          <w:sz w:val="24"/>
          <w:szCs w:val="24"/>
        </w:rPr>
      </w:pPr>
      <w:r w:rsidRPr="00BD2F6E">
        <w:rPr>
          <w:sz w:val="24"/>
          <w:szCs w:val="24"/>
        </w:rPr>
        <w:t>ВСЕХ ИСТОЧНИКОВ ФИНАНСИРОВАНИЯ</w:t>
      </w:r>
    </w:p>
    <w:p w:rsidR="00B301DE" w:rsidRPr="00BD2F6E" w:rsidRDefault="00B301D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301DE" w:rsidRPr="00BD2F6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01DE" w:rsidRPr="00BD2F6E" w:rsidRDefault="00B301D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1DE" w:rsidRPr="00BD2F6E" w:rsidRDefault="00B301DE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1DE" w:rsidRPr="00BD2F6E" w:rsidRDefault="00B301DE">
      <w:pPr>
        <w:pStyle w:val="ConsPlusNormal"/>
        <w:jc w:val="both"/>
        <w:rPr>
          <w:sz w:val="24"/>
          <w:szCs w:val="24"/>
        </w:rPr>
      </w:pPr>
    </w:p>
    <w:p w:rsidR="00B301DE" w:rsidRPr="00BD2F6E" w:rsidRDefault="00B301DE">
      <w:pPr>
        <w:rPr>
          <w:rFonts w:ascii="Times New Roman" w:hAnsi="Times New Roman" w:cs="Times New Roman"/>
          <w:sz w:val="24"/>
          <w:szCs w:val="24"/>
        </w:rPr>
        <w:sectPr w:rsidR="00B301DE" w:rsidRPr="00BD2F6E">
          <w:pgSz w:w="11905" w:h="16838"/>
          <w:pgMar w:top="1134" w:right="850" w:bottom="1134" w:left="1701" w:header="0" w:footer="0" w:gutter="0"/>
          <w:cols w:space="720"/>
        </w:sectPr>
      </w:pPr>
    </w:p>
    <w:p w:rsidR="00634E7A" w:rsidRPr="00BD2F6E" w:rsidRDefault="00634E7A" w:rsidP="00634E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D2F6E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Ресурсное обеспечение </w:t>
      </w:r>
    </w:p>
    <w:p w:rsidR="00634E7A" w:rsidRPr="00BD2F6E" w:rsidRDefault="00634E7A" w:rsidP="001447A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F6E">
        <w:rPr>
          <w:rFonts w:ascii="Times New Roman" w:hAnsi="Times New Roman" w:cs="Times New Roman"/>
          <w:b/>
          <w:sz w:val="24"/>
          <w:szCs w:val="24"/>
        </w:rPr>
        <w:t xml:space="preserve">и прогнозная (справочная) оценка расходов за счет всех источников финансирования </w:t>
      </w:r>
      <w:proofErr w:type="gramStart"/>
      <w:r w:rsidRPr="00BD2F6E">
        <w:rPr>
          <w:rFonts w:ascii="Times New Roman" w:hAnsi="Times New Roman" w:cs="Times New Roman"/>
          <w:b/>
          <w:sz w:val="24"/>
          <w:szCs w:val="24"/>
        </w:rPr>
        <w:t>реализации  муниципальной</w:t>
      </w:r>
      <w:proofErr w:type="gramEnd"/>
      <w:r w:rsidRPr="00BD2F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4E7A" w:rsidRPr="00BD2F6E" w:rsidRDefault="00634E7A" w:rsidP="001447A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2F6E">
        <w:rPr>
          <w:rFonts w:ascii="Times New Roman" w:hAnsi="Times New Roman" w:cs="Times New Roman"/>
          <w:b/>
          <w:sz w:val="24"/>
          <w:szCs w:val="24"/>
        </w:rPr>
        <w:t xml:space="preserve">программы Красночетайского </w:t>
      </w:r>
      <w:r w:rsidR="001447AC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proofErr w:type="gramStart"/>
      <w:r w:rsidR="001447AC">
        <w:rPr>
          <w:rFonts w:ascii="Times New Roman" w:hAnsi="Times New Roman" w:cs="Times New Roman"/>
          <w:b/>
          <w:sz w:val="24"/>
          <w:szCs w:val="24"/>
        </w:rPr>
        <w:t>округа</w:t>
      </w:r>
      <w:r w:rsidRPr="00BD2F6E">
        <w:rPr>
          <w:rFonts w:ascii="Times New Roman" w:hAnsi="Times New Roman" w:cs="Times New Roman"/>
          <w:b/>
          <w:sz w:val="24"/>
          <w:szCs w:val="24"/>
        </w:rPr>
        <w:t xml:space="preserve">  Чувашской</w:t>
      </w:r>
      <w:proofErr w:type="gramEnd"/>
      <w:r w:rsidRPr="00BD2F6E">
        <w:rPr>
          <w:rFonts w:ascii="Times New Roman" w:hAnsi="Times New Roman" w:cs="Times New Roman"/>
          <w:b/>
          <w:sz w:val="24"/>
          <w:szCs w:val="24"/>
        </w:rPr>
        <w:t xml:space="preserve"> Республики «Обеспечение общественного порядка и противодействие преступности»</w:t>
      </w:r>
    </w:p>
    <w:tbl>
      <w:tblPr>
        <w:tblW w:w="11991" w:type="dxa"/>
        <w:tblInd w:w="-17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839"/>
        <w:gridCol w:w="2250"/>
        <w:gridCol w:w="720"/>
        <w:gridCol w:w="720"/>
        <w:gridCol w:w="720"/>
        <w:gridCol w:w="746"/>
        <w:gridCol w:w="694"/>
      </w:tblGrid>
      <w:tr w:rsidR="00634E7A" w:rsidRPr="00005789" w:rsidTr="00F22D0F">
        <w:trPr>
          <w:gridAfter w:val="5"/>
          <w:wAfter w:w="3600" w:type="dxa"/>
        </w:trPr>
        <w:tc>
          <w:tcPr>
            <w:tcW w:w="1860" w:type="dxa"/>
            <w:vMerge w:val="restart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634E7A" w:rsidRPr="00005789" w:rsidRDefault="004828FD" w:rsidP="0000578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</w:t>
            </w:r>
            <w:r w:rsidR="00634E7A"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ной программы </w:t>
            </w: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Красночетайском</w:t>
            </w:r>
            <w:proofErr w:type="spellEnd"/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789" w:rsidRPr="00005789">
              <w:rPr>
                <w:rFonts w:ascii="Times New Roman" w:hAnsi="Times New Roman" w:cs="Times New Roman"/>
                <w:sz w:val="20"/>
                <w:szCs w:val="20"/>
              </w:rPr>
              <w:t>муниципальном округе</w:t>
            </w: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E7A" w:rsidRPr="00005789">
              <w:rPr>
                <w:rFonts w:ascii="Times New Roman" w:hAnsi="Times New Roman" w:cs="Times New Roman"/>
                <w:sz w:val="20"/>
                <w:szCs w:val="20"/>
              </w:rPr>
              <w:t>Чувашской Респу</w:t>
            </w: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блики, подпрограммы муниципаль</w:t>
            </w:r>
            <w:r w:rsidR="00634E7A"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proofErr w:type="gramStart"/>
            <w:r w:rsidR="00634E7A"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Красночетайском</w:t>
            </w:r>
            <w:proofErr w:type="spellEnd"/>
            <w:proofErr w:type="gramEnd"/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789"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муниципальном округе </w:t>
            </w: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E7A" w:rsidRPr="00005789">
              <w:rPr>
                <w:rFonts w:ascii="Times New Roman" w:hAnsi="Times New Roman" w:cs="Times New Roman"/>
                <w:sz w:val="20"/>
                <w:szCs w:val="20"/>
              </w:rPr>
              <w:t>Чувашской Республики, основного мероприятия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</w:p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</w:tr>
      <w:tr w:rsidR="00634E7A" w:rsidRPr="00BD2F6E" w:rsidTr="00F22D0F">
        <w:tc>
          <w:tcPr>
            <w:tcW w:w="1860" w:type="dxa"/>
            <w:vMerge/>
            <w:shd w:val="clear" w:color="auto" w:fill="auto"/>
          </w:tcPr>
          <w:p w:rsidR="00634E7A" w:rsidRPr="00005789" w:rsidRDefault="00634E7A" w:rsidP="00F22D0F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634E7A" w:rsidRPr="00005789" w:rsidRDefault="00634E7A" w:rsidP="00F22D0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62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главный распорядитель бюджетных средств</w:t>
            </w:r>
          </w:p>
        </w:tc>
        <w:tc>
          <w:tcPr>
            <w:tcW w:w="839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целевая статья расходов</w:t>
            </w:r>
          </w:p>
        </w:tc>
        <w:tc>
          <w:tcPr>
            <w:tcW w:w="2250" w:type="dxa"/>
            <w:vMerge/>
            <w:shd w:val="clear" w:color="auto" w:fill="auto"/>
          </w:tcPr>
          <w:p w:rsidR="00634E7A" w:rsidRPr="00005789" w:rsidRDefault="00634E7A" w:rsidP="00F22D0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634E7A" w:rsidRPr="00005789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20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6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</w:tc>
        <w:tc>
          <w:tcPr>
            <w:tcW w:w="694" w:type="dxa"/>
            <w:shd w:val="clear" w:color="auto" w:fill="auto"/>
          </w:tcPr>
          <w:p w:rsidR="00634E7A" w:rsidRPr="00005789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789">
              <w:rPr>
                <w:rFonts w:ascii="Times New Roman" w:hAnsi="Times New Roman" w:cs="Times New Roman"/>
                <w:sz w:val="20"/>
                <w:szCs w:val="20"/>
              </w:rPr>
              <w:t>2031-2035</w:t>
            </w:r>
          </w:p>
        </w:tc>
      </w:tr>
    </w:tbl>
    <w:p w:rsidR="00634E7A" w:rsidRPr="00BD2F6E" w:rsidRDefault="00634E7A" w:rsidP="00634E7A">
      <w:pPr>
        <w:widowControl w:val="0"/>
        <w:suppressAutoHyphens/>
        <w:spacing w:line="20" w:lineRule="exac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1991" w:type="dxa"/>
        <w:tblInd w:w="-1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580"/>
        <w:gridCol w:w="862"/>
        <w:gridCol w:w="750"/>
        <w:gridCol w:w="2339"/>
        <w:gridCol w:w="720"/>
        <w:gridCol w:w="720"/>
        <w:gridCol w:w="720"/>
        <w:gridCol w:w="720"/>
        <w:gridCol w:w="720"/>
      </w:tblGrid>
      <w:tr w:rsidR="00634E7A" w:rsidRPr="00BE03B1" w:rsidTr="00E26DAF">
        <w:trPr>
          <w:tblHeader/>
        </w:trPr>
        <w:tc>
          <w:tcPr>
            <w:tcW w:w="1860" w:type="dxa"/>
            <w:tcBorders>
              <w:lef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1</w:t>
            </w:r>
          </w:p>
        </w:tc>
        <w:tc>
          <w:tcPr>
            <w:tcW w:w="258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2</w:t>
            </w: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3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4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5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6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7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9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E03B1">
              <w:rPr>
                <w:rFonts w:ascii="Times New Roman" w:hAnsi="Times New Roman" w:cs="Times New Roman"/>
                <w:u w:val="single"/>
              </w:rPr>
              <w:t>10</w:t>
            </w:r>
          </w:p>
        </w:tc>
      </w:tr>
      <w:tr w:rsidR="00634E7A" w:rsidRPr="00BE03B1" w:rsidTr="00E26DAF">
        <w:tc>
          <w:tcPr>
            <w:tcW w:w="1860" w:type="dxa"/>
            <w:vMerge w:val="restart"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580" w:type="dxa"/>
            <w:vMerge w:val="restart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 xml:space="preserve">«Профилактика незаконного потребления наркотических средств и психотропных веществ, наркомании в </w:t>
            </w:r>
            <w:proofErr w:type="spellStart"/>
            <w:proofErr w:type="gramStart"/>
            <w:r w:rsidRPr="00BE03B1">
              <w:rPr>
                <w:rFonts w:ascii="Times New Roman" w:hAnsi="Times New Roman" w:cs="Times New Roman"/>
              </w:rPr>
              <w:t>Красночетайском</w:t>
            </w:r>
            <w:proofErr w:type="spellEnd"/>
            <w:r w:rsidRPr="00BE03B1">
              <w:rPr>
                <w:rFonts w:ascii="Times New Roman" w:hAnsi="Times New Roman" w:cs="Times New Roman"/>
              </w:rPr>
              <w:t xml:space="preserve">  </w:t>
            </w:r>
            <w:r w:rsidR="00005789" w:rsidRPr="00005789">
              <w:rPr>
                <w:rFonts w:ascii="Times New Roman" w:hAnsi="Times New Roman" w:cs="Times New Roman"/>
              </w:rPr>
              <w:t>муниципальном</w:t>
            </w:r>
            <w:proofErr w:type="gramEnd"/>
            <w:r w:rsidR="00005789" w:rsidRPr="00005789">
              <w:rPr>
                <w:rFonts w:ascii="Times New Roman" w:hAnsi="Times New Roman" w:cs="Times New Roman"/>
              </w:rPr>
              <w:t xml:space="preserve"> округе</w:t>
            </w:r>
            <w:r w:rsidRPr="00BE03B1">
              <w:rPr>
                <w:rFonts w:ascii="Times New Roman" w:hAnsi="Times New Roman" w:cs="Times New Roman"/>
              </w:rPr>
              <w:t xml:space="preserve"> Чувашской Республики»</w:t>
            </w:r>
          </w:p>
        </w:tc>
        <w:tc>
          <w:tcPr>
            <w:tcW w:w="862" w:type="dxa"/>
          </w:tcPr>
          <w:p w:rsidR="00634E7A" w:rsidRPr="00BE03B1" w:rsidRDefault="00E26DAF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750" w:type="dxa"/>
          </w:tcPr>
          <w:p w:rsidR="00634E7A" w:rsidRPr="00BE03B1" w:rsidRDefault="00E26DAF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А320000000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CD7248" w:rsidP="00F22D0F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CC7172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CC7172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CC7172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E26DA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:rsidR="00634E7A" w:rsidRPr="00BE03B1" w:rsidRDefault="00634E7A" w:rsidP="00E26DA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634E7A" w:rsidRPr="00BE03B1" w:rsidRDefault="00634E7A" w:rsidP="00E26DA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F36420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750" w:type="dxa"/>
          </w:tcPr>
          <w:p w:rsidR="00634E7A" w:rsidRPr="00BE03B1" w:rsidRDefault="00F36420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А320000000</w:t>
            </w:r>
          </w:p>
        </w:tc>
        <w:tc>
          <w:tcPr>
            <w:tcW w:w="2339" w:type="dxa"/>
          </w:tcPr>
          <w:p w:rsidR="00634E7A" w:rsidRPr="00BE03B1" w:rsidRDefault="00005789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CD7248" w:rsidP="00F22D0F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514915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514915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514915" w:rsidP="00F22D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 w:val="restart"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 xml:space="preserve">Основное мероприятие 1 </w:t>
            </w:r>
          </w:p>
        </w:tc>
        <w:tc>
          <w:tcPr>
            <w:tcW w:w="2580" w:type="dxa"/>
            <w:vMerge w:val="restart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Совершенствование системы мер по сокращению спроса на наркотики»</w:t>
            </w:r>
          </w:p>
        </w:tc>
        <w:tc>
          <w:tcPr>
            <w:tcW w:w="862" w:type="dxa"/>
          </w:tcPr>
          <w:p w:rsidR="00634E7A" w:rsidRPr="00BE03B1" w:rsidRDefault="00B22E2F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750" w:type="dxa"/>
          </w:tcPr>
          <w:p w:rsidR="00634E7A" w:rsidRPr="00BE03B1" w:rsidRDefault="00B10284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А320200000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8B35CC" w:rsidP="00F22D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A67C08" w:rsidP="00F22D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A67C08" w:rsidP="00F22D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A67C08" w:rsidP="00F22D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8B35CC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34E7A" w:rsidRPr="00BE03B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0" w:type="dxa"/>
          </w:tcPr>
          <w:p w:rsidR="00634E7A" w:rsidRPr="00BE03B1" w:rsidRDefault="008B35CC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34E7A" w:rsidRPr="00BE03B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B22E2F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750" w:type="dxa"/>
          </w:tcPr>
          <w:p w:rsidR="00634E7A" w:rsidRPr="00BE03B1" w:rsidRDefault="00B10284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А3202</w:t>
            </w:r>
            <w:r w:rsidR="00B22E2F" w:rsidRPr="00BE03B1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2339" w:type="dxa"/>
          </w:tcPr>
          <w:p w:rsidR="00634E7A" w:rsidRPr="00BE03B1" w:rsidRDefault="00005789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8B35CC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E80A7D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E80A7D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E80A7D" w:rsidP="00F22D0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4E7A"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 w:val="restart"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2580" w:type="dxa"/>
            <w:vMerge w:val="restart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Совершенствование организационно-правового и ресурсного обеспечения антинаркотической деятельности в</w:t>
            </w:r>
            <w:r w:rsidR="000057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5789">
              <w:rPr>
                <w:rFonts w:ascii="Times New Roman" w:hAnsi="Times New Roman" w:cs="Times New Roman"/>
              </w:rPr>
              <w:t>Красночетайском</w:t>
            </w:r>
            <w:proofErr w:type="spellEnd"/>
            <w:r w:rsidR="00005789">
              <w:rPr>
                <w:rFonts w:ascii="Times New Roman" w:hAnsi="Times New Roman" w:cs="Times New Roman"/>
              </w:rPr>
              <w:t xml:space="preserve"> </w:t>
            </w:r>
            <w:r w:rsidR="00005789" w:rsidRPr="00005789">
              <w:rPr>
                <w:rFonts w:ascii="Times New Roman" w:hAnsi="Times New Roman" w:cs="Times New Roman"/>
              </w:rPr>
              <w:t>муниципальном округе</w:t>
            </w:r>
            <w:r w:rsidRPr="00BE03B1">
              <w:rPr>
                <w:rFonts w:ascii="Times New Roman" w:hAnsi="Times New Roman" w:cs="Times New Roman"/>
              </w:rPr>
              <w:t xml:space="preserve"> </w:t>
            </w:r>
            <w:r w:rsidR="00005789">
              <w:rPr>
                <w:rFonts w:ascii="Times New Roman" w:hAnsi="Times New Roman" w:cs="Times New Roman"/>
              </w:rPr>
              <w:lastRenderedPageBreak/>
              <w:t>Чувашской Республики</w:t>
            </w: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803</w:t>
            </w:r>
          </w:p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А320316060</w:t>
            </w:r>
          </w:p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А320340720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rPr>
          <w:trHeight w:val="433"/>
        </w:trPr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005789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 w:val="restart"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2580" w:type="dxa"/>
            <w:vMerge w:val="restart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 xml:space="preserve">Совершенствование системы социальной реабилитации и </w:t>
            </w:r>
            <w:proofErr w:type="spellStart"/>
            <w:r w:rsidRPr="00BE03B1">
              <w:rPr>
                <w:rFonts w:ascii="Times New Roman" w:hAnsi="Times New Roman" w:cs="Times New Roman"/>
              </w:rPr>
              <w:t>ресоциализации</w:t>
            </w:r>
            <w:proofErr w:type="spellEnd"/>
            <w:r w:rsidRPr="00BE03B1">
              <w:rPr>
                <w:rFonts w:ascii="Times New Roman" w:hAnsi="Times New Roman" w:cs="Times New Roman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      </w: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А320214980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005789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  <w:tr w:rsidR="00634E7A" w:rsidRPr="00BE03B1" w:rsidTr="00E26DAF">
        <w:tc>
          <w:tcPr>
            <w:tcW w:w="1860" w:type="dxa"/>
            <w:vMerge/>
            <w:tcBorders>
              <w:left w:val="nil"/>
            </w:tcBorders>
          </w:tcPr>
          <w:p w:rsidR="00634E7A" w:rsidRPr="00BE03B1" w:rsidRDefault="00634E7A" w:rsidP="00F22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vMerge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5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9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20" w:type="dxa"/>
          </w:tcPr>
          <w:p w:rsidR="00634E7A" w:rsidRPr="00BE03B1" w:rsidRDefault="00634E7A" w:rsidP="00F349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634E7A" w:rsidRPr="00BE03B1" w:rsidRDefault="00634E7A" w:rsidP="00F22D0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BE03B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634E7A" w:rsidRPr="00BD2F6E" w:rsidRDefault="00634E7A" w:rsidP="00634E7A">
      <w:pPr>
        <w:rPr>
          <w:rFonts w:ascii="Times New Roman" w:hAnsi="Times New Roman" w:cs="Times New Roman"/>
          <w:sz w:val="24"/>
          <w:szCs w:val="24"/>
        </w:rPr>
      </w:pPr>
    </w:p>
    <w:p w:rsidR="00634E7A" w:rsidRPr="00BD2F6E" w:rsidRDefault="00634E7A" w:rsidP="00634E7A">
      <w:pPr>
        <w:autoSpaceDE w:val="0"/>
        <w:autoSpaceDN w:val="0"/>
        <w:adjustRightInd w:val="0"/>
        <w:ind w:left="1116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34E7A" w:rsidRPr="00BD2F6E" w:rsidRDefault="00634E7A" w:rsidP="00634E7A">
      <w:pPr>
        <w:rPr>
          <w:rFonts w:ascii="Times New Roman" w:hAnsi="Times New Roman" w:cs="Times New Roman"/>
          <w:sz w:val="24"/>
          <w:szCs w:val="24"/>
        </w:rPr>
      </w:pPr>
    </w:p>
    <w:p w:rsidR="00634E7A" w:rsidRPr="00BD2F6E" w:rsidRDefault="00634E7A" w:rsidP="00634E7A">
      <w:pPr>
        <w:rPr>
          <w:rFonts w:ascii="Times New Roman" w:hAnsi="Times New Roman" w:cs="Times New Roman"/>
          <w:sz w:val="24"/>
          <w:szCs w:val="24"/>
        </w:rPr>
        <w:sectPr w:rsidR="00634E7A" w:rsidRPr="00BD2F6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814EE" w:rsidRPr="00BD2F6E" w:rsidRDefault="00A814EE">
      <w:pPr>
        <w:rPr>
          <w:rFonts w:ascii="Times New Roman" w:hAnsi="Times New Roman" w:cs="Times New Roman"/>
          <w:sz w:val="24"/>
          <w:szCs w:val="24"/>
        </w:rPr>
      </w:pPr>
    </w:p>
    <w:sectPr w:rsidR="00A814EE" w:rsidRPr="00BD2F6E" w:rsidSect="00AB371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E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274"/>
    <w:multiLevelType w:val="hybridMultilevel"/>
    <w:tmpl w:val="0ACE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31C0"/>
    <w:multiLevelType w:val="hybridMultilevel"/>
    <w:tmpl w:val="C456B762"/>
    <w:lvl w:ilvl="0" w:tplc="C4A8D4E0">
      <w:start w:val="1"/>
      <w:numFmt w:val="decimal"/>
      <w:lvlText w:val="%1)"/>
      <w:lvlJc w:val="left"/>
      <w:pPr>
        <w:ind w:left="927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702EBC"/>
    <w:multiLevelType w:val="hybridMultilevel"/>
    <w:tmpl w:val="26C01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B2004"/>
    <w:multiLevelType w:val="hybridMultilevel"/>
    <w:tmpl w:val="D9288F66"/>
    <w:lvl w:ilvl="0" w:tplc="C29C4FE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0E6C27"/>
    <w:multiLevelType w:val="hybridMultilevel"/>
    <w:tmpl w:val="D6F06F1E"/>
    <w:lvl w:ilvl="0" w:tplc="FF7E453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F70460"/>
    <w:multiLevelType w:val="hybridMultilevel"/>
    <w:tmpl w:val="B038DD56"/>
    <w:lvl w:ilvl="0" w:tplc="C21C60B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" w15:restartNumberingAfterBreak="0">
    <w:nsid w:val="114F313B"/>
    <w:multiLevelType w:val="hybridMultilevel"/>
    <w:tmpl w:val="D654D678"/>
    <w:lvl w:ilvl="0" w:tplc="539E64C6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675D62"/>
    <w:multiLevelType w:val="hybridMultilevel"/>
    <w:tmpl w:val="7FAC66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A2AFB"/>
    <w:multiLevelType w:val="hybridMultilevel"/>
    <w:tmpl w:val="60E2279C"/>
    <w:lvl w:ilvl="0" w:tplc="AECEC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60712E"/>
    <w:multiLevelType w:val="hybridMultilevel"/>
    <w:tmpl w:val="4A60B88C"/>
    <w:lvl w:ilvl="0" w:tplc="7302880A">
      <w:start w:val="9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 w15:restartNumberingAfterBreak="0">
    <w:nsid w:val="29C7661F"/>
    <w:multiLevelType w:val="hybridMultilevel"/>
    <w:tmpl w:val="9A0C4662"/>
    <w:lvl w:ilvl="0" w:tplc="5380CB66">
      <w:start w:val="19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2C836055"/>
    <w:multiLevelType w:val="hybridMultilevel"/>
    <w:tmpl w:val="72049C48"/>
    <w:lvl w:ilvl="0" w:tplc="D62CEB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2D3A4265"/>
    <w:multiLevelType w:val="hybridMultilevel"/>
    <w:tmpl w:val="11F2DD24"/>
    <w:lvl w:ilvl="0" w:tplc="65B2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4A1285"/>
    <w:multiLevelType w:val="hybridMultilevel"/>
    <w:tmpl w:val="06624AAC"/>
    <w:lvl w:ilvl="0" w:tplc="4BEE4C06">
      <w:start w:val="20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ED85B18"/>
    <w:multiLevelType w:val="hybridMultilevel"/>
    <w:tmpl w:val="0AD63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F0531"/>
    <w:multiLevelType w:val="multilevel"/>
    <w:tmpl w:val="01E03EC6"/>
    <w:lvl w:ilvl="0">
      <w:start w:val="1"/>
      <w:numFmt w:val="decimal"/>
      <w:lvlText w:val="%1."/>
      <w:lvlJc w:val="left"/>
      <w:pPr>
        <w:ind w:left="1505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16" w15:restartNumberingAfterBreak="0">
    <w:nsid w:val="33423228"/>
    <w:multiLevelType w:val="hybridMultilevel"/>
    <w:tmpl w:val="62EA317C"/>
    <w:lvl w:ilvl="0" w:tplc="F15C20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C672C"/>
    <w:multiLevelType w:val="hybridMultilevel"/>
    <w:tmpl w:val="A796D9F4"/>
    <w:lvl w:ilvl="0" w:tplc="33B03C60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39AE7B97"/>
    <w:multiLevelType w:val="hybridMultilevel"/>
    <w:tmpl w:val="3156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3F50"/>
    <w:multiLevelType w:val="hybridMultilevel"/>
    <w:tmpl w:val="146E43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F5506"/>
    <w:multiLevelType w:val="hybridMultilevel"/>
    <w:tmpl w:val="2092F3C2"/>
    <w:lvl w:ilvl="0" w:tplc="AA562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EF0426"/>
    <w:multiLevelType w:val="hybridMultilevel"/>
    <w:tmpl w:val="F726F1C4"/>
    <w:lvl w:ilvl="0" w:tplc="3E5481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4C50E9"/>
    <w:multiLevelType w:val="hybridMultilevel"/>
    <w:tmpl w:val="6F2ECC0A"/>
    <w:lvl w:ilvl="0" w:tplc="527A67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23" w15:restartNumberingAfterBreak="0">
    <w:nsid w:val="56571A1D"/>
    <w:multiLevelType w:val="hybridMultilevel"/>
    <w:tmpl w:val="E4FAF57E"/>
    <w:lvl w:ilvl="0" w:tplc="92009B5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6C87A0D"/>
    <w:multiLevelType w:val="hybridMultilevel"/>
    <w:tmpl w:val="1BBEAA12"/>
    <w:lvl w:ilvl="0" w:tplc="92A2E490">
      <w:start w:val="1"/>
      <w:numFmt w:val="decimal"/>
      <w:lvlText w:val="%1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5" w15:restartNumberingAfterBreak="0">
    <w:nsid w:val="57F64C73"/>
    <w:multiLevelType w:val="hybridMultilevel"/>
    <w:tmpl w:val="9564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81C8C"/>
    <w:multiLevelType w:val="hybridMultilevel"/>
    <w:tmpl w:val="D0FA8642"/>
    <w:lvl w:ilvl="0" w:tplc="2FEE2DD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CE2048"/>
    <w:multiLevelType w:val="hybridMultilevel"/>
    <w:tmpl w:val="F7DC65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2E00"/>
    <w:multiLevelType w:val="hybridMultilevel"/>
    <w:tmpl w:val="7318BB62"/>
    <w:lvl w:ilvl="0" w:tplc="F4C4BE50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1511EE7"/>
    <w:multiLevelType w:val="hybridMultilevel"/>
    <w:tmpl w:val="071AC370"/>
    <w:lvl w:ilvl="0" w:tplc="EBEEBB88">
      <w:start w:val="10"/>
      <w:numFmt w:val="decimal"/>
      <w:lvlText w:val="%1.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30" w15:restartNumberingAfterBreak="0">
    <w:nsid w:val="63F73E1C"/>
    <w:multiLevelType w:val="hybridMultilevel"/>
    <w:tmpl w:val="0980F8E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9278E8"/>
    <w:multiLevelType w:val="hybridMultilevel"/>
    <w:tmpl w:val="40A08B9E"/>
    <w:lvl w:ilvl="0" w:tplc="7988C258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63C625A"/>
    <w:multiLevelType w:val="hybridMultilevel"/>
    <w:tmpl w:val="3AB8EF52"/>
    <w:lvl w:ilvl="0" w:tplc="499A17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7043EA5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4" w15:restartNumberingAfterBreak="0">
    <w:nsid w:val="6A9069E3"/>
    <w:multiLevelType w:val="hybridMultilevel"/>
    <w:tmpl w:val="853A62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636"/>
    <w:multiLevelType w:val="hybridMultilevel"/>
    <w:tmpl w:val="8DFA2D32"/>
    <w:lvl w:ilvl="0" w:tplc="3EEAFF7A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6" w15:restartNumberingAfterBreak="0">
    <w:nsid w:val="73F602F7"/>
    <w:multiLevelType w:val="hybridMultilevel"/>
    <w:tmpl w:val="4FDC0B6A"/>
    <w:lvl w:ilvl="0" w:tplc="2C1EFF8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C1BE4"/>
    <w:multiLevelType w:val="hybridMultilevel"/>
    <w:tmpl w:val="6AE8CADA"/>
    <w:lvl w:ilvl="0" w:tplc="CC30D5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7A3573"/>
    <w:multiLevelType w:val="hybridMultilevel"/>
    <w:tmpl w:val="38B4DD7C"/>
    <w:lvl w:ilvl="0" w:tplc="CFAEDDD0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9" w15:restartNumberingAfterBreak="0">
    <w:nsid w:val="769F02FB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0" w15:restartNumberingAfterBreak="0">
    <w:nsid w:val="7E822593"/>
    <w:multiLevelType w:val="hybridMultilevel"/>
    <w:tmpl w:val="DC6480EC"/>
    <w:lvl w:ilvl="0" w:tplc="3D1A91C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2"/>
  </w:num>
  <w:num w:numId="3">
    <w:abstractNumId w:val="25"/>
  </w:num>
  <w:num w:numId="4">
    <w:abstractNumId w:val="14"/>
  </w:num>
  <w:num w:numId="5">
    <w:abstractNumId w:val="24"/>
  </w:num>
  <w:num w:numId="6">
    <w:abstractNumId w:val="18"/>
  </w:num>
  <w:num w:numId="7">
    <w:abstractNumId w:val="8"/>
  </w:num>
  <w:num w:numId="8">
    <w:abstractNumId w:val="36"/>
  </w:num>
  <w:num w:numId="9">
    <w:abstractNumId w:val="15"/>
  </w:num>
  <w:num w:numId="10">
    <w:abstractNumId w:val="0"/>
  </w:num>
  <w:num w:numId="11">
    <w:abstractNumId w:val="11"/>
  </w:num>
  <w:num w:numId="12">
    <w:abstractNumId w:val="5"/>
  </w:num>
  <w:num w:numId="13">
    <w:abstractNumId w:val="38"/>
  </w:num>
  <w:num w:numId="14">
    <w:abstractNumId w:val="30"/>
  </w:num>
  <w:num w:numId="15">
    <w:abstractNumId w:val="33"/>
  </w:num>
  <w:num w:numId="16">
    <w:abstractNumId w:val="39"/>
  </w:num>
  <w:num w:numId="17">
    <w:abstractNumId w:val="29"/>
  </w:num>
  <w:num w:numId="18">
    <w:abstractNumId w:val="9"/>
  </w:num>
  <w:num w:numId="19">
    <w:abstractNumId w:val="28"/>
  </w:num>
  <w:num w:numId="20">
    <w:abstractNumId w:val="22"/>
  </w:num>
  <w:num w:numId="21">
    <w:abstractNumId w:val="2"/>
  </w:num>
  <w:num w:numId="22">
    <w:abstractNumId w:val="3"/>
  </w:num>
  <w:num w:numId="23">
    <w:abstractNumId w:val="26"/>
  </w:num>
  <w:num w:numId="24">
    <w:abstractNumId w:val="34"/>
  </w:num>
  <w:num w:numId="25">
    <w:abstractNumId w:val="17"/>
  </w:num>
  <w:num w:numId="26">
    <w:abstractNumId w:val="35"/>
  </w:num>
  <w:num w:numId="27">
    <w:abstractNumId w:val="23"/>
  </w:num>
  <w:num w:numId="28">
    <w:abstractNumId w:val="40"/>
  </w:num>
  <w:num w:numId="29">
    <w:abstractNumId w:val="20"/>
  </w:num>
  <w:num w:numId="30">
    <w:abstractNumId w:val="6"/>
  </w:num>
  <w:num w:numId="31">
    <w:abstractNumId w:val="16"/>
  </w:num>
  <w:num w:numId="32">
    <w:abstractNumId w:val="32"/>
  </w:num>
  <w:num w:numId="33">
    <w:abstractNumId w:val="4"/>
  </w:num>
  <w:num w:numId="34">
    <w:abstractNumId w:val="13"/>
  </w:num>
  <w:num w:numId="35">
    <w:abstractNumId w:val="10"/>
  </w:num>
  <w:num w:numId="36">
    <w:abstractNumId w:val="31"/>
  </w:num>
  <w:num w:numId="37">
    <w:abstractNumId w:val="1"/>
  </w:num>
  <w:num w:numId="38">
    <w:abstractNumId w:val="21"/>
  </w:num>
  <w:num w:numId="39">
    <w:abstractNumId w:val="37"/>
  </w:num>
  <w:num w:numId="40">
    <w:abstractNumId w:val="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DE"/>
    <w:rsid w:val="000049EA"/>
    <w:rsid w:val="00005789"/>
    <w:rsid w:val="00012A89"/>
    <w:rsid w:val="00022862"/>
    <w:rsid w:val="000246FC"/>
    <w:rsid w:val="00024C30"/>
    <w:rsid w:val="000267C5"/>
    <w:rsid w:val="00027F54"/>
    <w:rsid w:val="0004517D"/>
    <w:rsid w:val="00045FA3"/>
    <w:rsid w:val="00054FFB"/>
    <w:rsid w:val="00060BA0"/>
    <w:rsid w:val="00060D87"/>
    <w:rsid w:val="000665EF"/>
    <w:rsid w:val="00067233"/>
    <w:rsid w:val="00067D3A"/>
    <w:rsid w:val="000709E2"/>
    <w:rsid w:val="00073FEB"/>
    <w:rsid w:val="0007545A"/>
    <w:rsid w:val="000770C7"/>
    <w:rsid w:val="00080023"/>
    <w:rsid w:val="000800F5"/>
    <w:rsid w:val="00080D68"/>
    <w:rsid w:val="00081D2E"/>
    <w:rsid w:val="00083454"/>
    <w:rsid w:val="00085ED5"/>
    <w:rsid w:val="00087EA7"/>
    <w:rsid w:val="00094A4F"/>
    <w:rsid w:val="0009543F"/>
    <w:rsid w:val="000A314E"/>
    <w:rsid w:val="000A57B6"/>
    <w:rsid w:val="000A5D00"/>
    <w:rsid w:val="000B6395"/>
    <w:rsid w:val="000B76DE"/>
    <w:rsid w:val="000C6964"/>
    <w:rsid w:val="000D0486"/>
    <w:rsid w:val="000D3975"/>
    <w:rsid w:val="000E1501"/>
    <w:rsid w:val="000E50FF"/>
    <w:rsid w:val="000E77A4"/>
    <w:rsid w:val="000F3F05"/>
    <w:rsid w:val="000F4D98"/>
    <w:rsid w:val="000F50C7"/>
    <w:rsid w:val="00101225"/>
    <w:rsid w:val="00101440"/>
    <w:rsid w:val="00102E58"/>
    <w:rsid w:val="00104852"/>
    <w:rsid w:val="00114E29"/>
    <w:rsid w:val="00115B90"/>
    <w:rsid w:val="00121B39"/>
    <w:rsid w:val="00124299"/>
    <w:rsid w:val="0012785D"/>
    <w:rsid w:val="00131EE4"/>
    <w:rsid w:val="0013426C"/>
    <w:rsid w:val="001378BC"/>
    <w:rsid w:val="001447AC"/>
    <w:rsid w:val="00147919"/>
    <w:rsid w:val="00147B31"/>
    <w:rsid w:val="00156FDD"/>
    <w:rsid w:val="001575D8"/>
    <w:rsid w:val="00163E9D"/>
    <w:rsid w:val="00164EFD"/>
    <w:rsid w:val="00166448"/>
    <w:rsid w:val="00180354"/>
    <w:rsid w:val="00181A8C"/>
    <w:rsid w:val="00192AF4"/>
    <w:rsid w:val="00196993"/>
    <w:rsid w:val="00196996"/>
    <w:rsid w:val="00196B01"/>
    <w:rsid w:val="00197830"/>
    <w:rsid w:val="001A0A9E"/>
    <w:rsid w:val="001A1435"/>
    <w:rsid w:val="001A35D6"/>
    <w:rsid w:val="001B5D14"/>
    <w:rsid w:val="001C5831"/>
    <w:rsid w:val="001D0B0A"/>
    <w:rsid w:val="001D51C7"/>
    <w:rsid w:val="001D63C9"/>
    <w:rsid w:val="00200FA3"/>
    <w:rsid w:val="00202C84"/>
    <w:rsid w:val="00205F31"/>
    <w:rsid w:val="0021441F"/>
    <w:rsid w:val="00217E81"/>
    <w:rsid w:val="0022698B"/>
    <w:rsid w:val="00231789"/>
    <w:rsid w:val="00233B91"/>
    <w:rsid w:val="002401AA"/>
    <w:rsid w:val="00244A92"/>
    <w:rsid w:val="002477A5"/>
    <w:rsid w:val="00247F42"/>
    <w:rsid w:val="002509E1"/>
    <w:rsid w:val="00252C16"/>
    <w:rsid w:val="00252FB2"/>
    <w:rsid w:val="00256EC1"/>
    <w:rsid w:val="00257B4A"/>
    <w:rsid w:val="002625E1"/>
    <w:rsid w:val="002638B2"/>
    <w:rsid w:val="002659C7"/>
    <w:rsid w:val="002677E9"/>
    <w:rsid w:val="00271ECF"/>
    <w:rsid w:val="0027483C"/>
    <w:rsid w:val="002775E7"/>
    <w:rsid w:val="00284A44"/>
    <w:rsid w:val="00287F1F"/>
    <w:rsid w:val="0029650A"/>
    <w:rsid w:val="002A5BAB"/>
    <w:rsid w:val="002A77F4"/>
    <w:rsid w:val="002B125B"/>
    <w:rsid w:val="002B2D89"/>
    <w:rsid w:val="002B789A"/>
    <w:rsid w:val="002C0BAA"/>
    <w:rsid w:val="002C745A"/>
    <w:rsid w:val="002D7B04"/>
    <w:rsid w:val="002E4A6A"/>
    <w:rsid w:val="002F321D"/>
    <w:rsid w:val="002F40A1"/>
    <w:rsid w:val="002F5795"/>
    <w:rsid w:val="002F590F"/>
    <w:rsid w:val="002F6BF2"/>
    <w:rsid w:val="0030187A"/>
    <w:rsid w:val="00305042"/>
    <w:rsid w:val="00305DB7"/>
    <w:rsid w:val="00310357"/>
    <w:rsid w:val="00313C23"/>
    <w:rsid w:val="003201A1"/>
    <w:rsid w:val="003205A5"/>
    <w:rsid w:val="00320DA6"/>
    <w:rsid w:val="00322C93"/>
    <w:rsid w:val="0032475A"/>
    <w:rsid w:val="00330695"/>
    <w:rsid w:val="003344FA"/>
    <w:rsid w:val="00335062"/>
    <w:rsid w:val="00335257"/>
    <w:rsid w:val="003369AF"/>
    <w:rsid w:val="00343F49"/>
    <w:rsid w:val="00344E9E"/>
    <w:rsid w:val="0034665D"/>
    <w:rsid w:val="00353166"/>
    <w:rsid w:val="00353539"/>
    <w:rsid w:val="00356DFC"/>
    <w:rsid w:val="00357980"/>
    <w:rsid w:val="00363329"/>
    <w:rsid w:val="00363377"/>
    <w:rsid w:val="00370B14"/>
    <w:rsid w:val="00373B86"/>
    <w:rsid w:val="003740C0"/>
    <w:rsid w:val="0037423B"/>
    <w:rsid w:val="00376A13"/>
    <w:rsid w:val="00376A58"/>
    <w:rsid w:val="00377BE3"/>
    <w:rsid w:val="00385E82"/>
    <w:rsid w:val="00387C5E"/>
    <w:rsid w:val="003903FE"/>
    <w:rsid w:val="00394D1D"/>
    <w:rsid w:val="003A0BCC"/>
    <w:rsid w:val="003B1D16"/>
    <w:rsid w:val="003B455F"/>
    <w:rsid w:val="003B4A08"/>
    <w:rsid w:val="003B5E83"/>
    <w:rsid w:val="003C2A00"/>
    <w:rsid w:val="003C570E"/>
    <w:rsid w:val="003C5D1B"/>
    <w:rsid w:val="003C7114"/>
    <w:rsid w:val="003C7C10"/>
    <w:rsid w:val="003E7644"/>
    <w:rsid w:val="003F7654"/>
    <w:rsid w:val="004016C0"/>
    <w:rsid w:val="004022F7"/>
    <w:rsid w:val="004047DA"/>
    <w:rsid w:val="00410813"/>
    <w:rsid w:val="004115D3"/>
    <w:rsid w:val="00414A2F"/>
    <w:rsid w:val="0041674E"/>
    <w:rsid w:val="00417143"/>
    <w:rsid w:val="00417F6F"/>
    <w:rsid w:val="004263C1"/>
    <w:rsid w:val="004264DD"/>
    <w:rsid w:val="0043266A"/>
    <w:rsid w:val="00435159"/>
    <w:rsid w:val="0043775E"/>
    <w:rsid w:val="00442DBF"/>
    <w:rsid w:val="00442F98"/>
    <w:rsid w:val="00447C55"/>
    <w:rsid w:val="00453874"/>
    <w:rsid w:val="004560FD"/>
    <w:rsid w:val="00456AB7"/>
    <w:rsid w:val="00463F07"/>
    <w:rsid w:val="00465F3B"/>
    <w:rsid w:val="00466B53"/>
    <w:rsid w:val="00467CDA"/>
    <w:rsid w:val="004769C4"/>
    <w:rsid w:val="004776D3"/>
    <w:rsid w:val="004828FD"/>
    <w:rsid w:val="00491583"/>
    <w:rsid w:val="004925AD"/>
    <w:rsid w:val="00494AE0"/>
    <w:rsid w:val="00496FD6"/>
    <w:rsid w:val="004A1177"/>
    <w:rsid w:val="004A2EF7"/>
    <w:rsid w:val="004A463B"/>
    <w:rsid w:val="004A4B92"/>
    <w:rsid w:val="004A6A07"/>
    <w:rsid w:val="004B78F6"/>
    <w:rsid w:val="004C096A"/>
    <w:rsid w:val="004C1DF3"/>
    <w:rsid w:val="004C5395"/>
    <w:rsid w:val="004C6127"/>
    <w:rsid w:val="004D1258"/>
    <w:rsid w:val="004D5168"/>
    <w:rsid w:val="004E19EC"/>
    <w:rsid w:val="004E3CF2"/>
    <w:rsid w:val="004E3E93"/>
    <w:rsid w:val="004E5EB6"/>
    <w:rsid w:val="004F1B8C"/>
    <w:rsid w:val="004F4B59"/>
    <w:rsid w:val="00502D9C"/>
    <w:rsid w:val="0050443E"/>
    <w:rsid w:val="00505688"/>
    <w:rsid w:val="00505FDE"/>
    <w:rsid w:val="00514915"/>
    <w:rsid w:val="00521CF1"/>
    <w:rsid w:val="005226FE"/>
    <w:rsid w:val="00523F6F"/>
    <w:rsid w:val="00526C6E"/>
    <w:rsid w:val="00530A77"/>
    <w:rsid w:val="00532920"/>
    <w:rsid w:val="00534590"/>
    <w:rsid w:val="00535BE5"/>
    <w:rsid w:val="00536B58"/>
    <w:rsid w:val="005461FE"/>
    <w:rsid w:val="0055771B"/>
    <w:rsid w:val="00565630"/>
    <w:rsid w:val="00566623"/>
    <w:rsid w:val="00566DBD"/>
    <w:rsid w:val="00572C23"/>
    <w:rsid w:val="00572EBD"/>
    <w:rsid w:val="00582266"/>
    <w:rsid w:val="005826A0"/>
    <w:rsid w:val="0058302E"/>
    <w:rsid w:val="00583C8B"/>
    <w:rsid w:val="00593737"/>
    <w:rsid w:val="00597BD4"/>
    <w:rsid w:val="005A6CF8"/>
    <w:rsid w:val="005A79D8"/>
    <w:rsid w:val="005B2D29"/>
    <w:rsid w:val="005B6FF0"/>
    <w:rsid w:val="005C04B2"/>
    <w:rsid w:val="005C07B9"/>
    <w:rsid w:val="005C3C46"/>
    <w:rsid w:val="005C5535"/>
    <w:rsid w:val="005C74A4"/>
    <w:rsid w:val="005D0274"/>
    <w:rsid w:val="005D0EAB"/>
    <w:rsid w:val="005D3982"/>
    <w:rsid w:val="005D6417"/>
    <w:rsid w:val="005D72BD"/>
    <w:rsid w:val="005E0254"/>
    <w:rsid w:val="005E1309"/>
    <w:rsid w:val="005F1A61"/>
    <w:rsid w:val="005F3475"/>
    <w:rsid w:val="005F5D88"/>
    <w:rsid w:val="00600EEB"/>
    <w:rsid w:val="00601C2E"/>
    <w:rsid w:val="00607C4C"/>
    <w:rsid w:val="006167FE"/>
    <w:rsid w:val="0061764A"/>
    <w:rsid w:val="00620010"/>
    <w:rsid w:val="0062485C"/>
    <w:rsid w:val="006267F0"/>
    <w:rsid w:val="00626FCB"/>
    <w:rsid w:val="00630428"/>
    <w:rsid w:val="00634E7A"/>
    <w:rsid w:val="0063658F"/>
    <w:rsid w:val="006375F1"/>
    <w:rsid w:val="00647B2A"/>
    <w:rsid w:val="0065182D"/>
    <w:rsid w:val="006610F1"/>
    <w:rsid w:val="0066210F"/>
    <w:rsid w:val="00666FF6"/>
    <w:rsid w:val="0067051B"/>
    <w:rsid w:val="00670B73"/>
    <w:rsid w:val="0067292A"/>
    <w:rsid w:val="00673699"/>
    <w:rsid w:val="00677725"/>
    <w:rsid w:val="0069072C"/>
    <w:rsid w:val="00694069"/>
    <w:rsid w:val="00695846"/>
    <w:rsid w:val="006A3AC3"/>
    <w:rsid w:val="006A45AA"/>
    <w:rsid w:val="006A7611"/>
    <w:rsid w:val="006B0E24"/>
    <w:rsid w:val="006B1912"/>
    <w:rsid w:val="006B65C6"/>
    <w:rsid w:val="006C4108"/>
    <w:rsid w:val="006C5D3D"/>
    <w:rsid w:val="006C5F82"/>
    <w:rsid w:val="006C70B9"/>
    <w:rsid w:val="006D0670"/>
    <w:rsid w:val="006D0C43"/>
    <w:rsid w:val="006D3A57"/>
    <w:rsid w:val="006D50DC"/>
    <w:rsid w:val="006D6397"/>
    <w:rsid w:val="006D6495"/>
    <w:rsid w:val="006E5D84"/>
    <w:rsid w:val="006F0E19"/>
    <w:rsid w:val="006F1A97"/>
    <w:rsid w:val="0070704E"/>
    <w:rsid w:val="00710F5E"/>
    <w:rsid w:val="00717682"/>
    <w:rsid w:val="00717AF2"/>
    <w:rsid w:val="00720B16"/>
    <w:rsid w:val="0072223C"/>
    <w:rsid w:val="00723A02"/>
    <w:rsid w:val="007306B1"/>
    <w:rsid w:val="00732E75"/>
    <w:rsid w:val="00733B2C"/>
    <w:rsid w:val="00735769"/>
    <w:rsid w:val="00740A43"/>
    <w:rsid w:val="00743868"/>
    <w:rsid w:val="00743A1D"/>
    <w:rsid w:val="00744B3D"/>
    <w:rsid w:val="00745C60"/>
    <w:rsid w:val="00746769"/>
    <w:rsid w:val="00752CC2"/>
    <w:rsid w:val="0075776A"/>
    <w:rsid w:val="00757F14"/>
    <w:rsid w:val="00757F2A"/>
    <w:rsid w:val="007643B3"/>
    <w:rsid w:val="00765AAF"/>
    <w:rsid w:val="007706F8"/>
    <w:rsid w:val="0078657D"/>
    <w:rsid w:val="007946BC"/>
    <w:rsid w:val="00795E14"/>
    <w:rsid w:val="00796AA6"/>
    <w:rsid w:val="00797917"/>
    <w:rsid w:val="007A4B4B"/>
    <w:rsid w:val="007A4FED"/>
    <w:rsid w:val="007B056D"/>
    <w:rsid w:val="007B283C"/>
    <w:rsid w:val="007B6747"/>
    <w:rsid w:val="007B6DFE"/>
    <w:rsid w:val="007C09DA"/>
    <w:rsid w:val="007C6E37"/>
    <w:rsid w:val="007D2965"/>
    <w:rsid w:val="007D7A20"/>
    <w:rsid w:val="007E02F9"/>
    <w:rsid w:val="007E0BD0"/>
    <w:rsid w:val="007E44FC"/>
    <w:rsid w:val="007E66B8"/>
    <w:rsid w:val="007F0385"/>
    <w:rsid w:val="007F2C39"/>
    <w:rsid w:val="00801EB0"/>
    <w:rsid w:val="008026AE"/>
    <w:rsid w:val="00802EE1"/>
    <w:rsid w:val="00810979"/>
    <w:rsid w:val="00825CB4"/>
    <w:rsid w:val="008270AF"/>
    <w:rsid w:val="008336A1"/>
    <w:rsid w:val="00836607"/>
    <w:rsid w:val="0084413F"/>
    <w:rsid w:val="00850F9B"/>
    <w:rsid w:val="0085139C"/>
    <w:rsid w:val="008520FD"/>
    <w:rsid w:val="0085289F"/>
    <w:rsid w:val="00854AE4"/>
    <w:rsid w:val="008553BD"/>
    <w:rsid w:val="008604F0"/>
    <w:rsid w:val="00862FCC"/>
    <w:rsid w:val="00863B4E"/>
    <w:rsid w:val="00876CEC"/>
    <w:rsid w:val="00876E27"/>
    <w:rsid w:val="0087774B"/>
    <w:rsid w:val="00880D6E"/>
    <w:rsid w:val="00885EB4"/>
    <w:rsid w:val="00886C70"/>
    <w:rsid w:val="0088771D"/>
    <w:rsid w:val="00887792"/>
    <w:rsid w:val="00887C2B"/>
    <w:rsid w:val="008925CB"/>
    <w:rsid w:val="00893072"/>
    <w:rsid w:val="008A39EB"/>
    <w:rsid w:val="008A4EC5"/>
    <w:rsid w:val="008A5A60"/>
    <w:rsid w:val="008B13D9"/>
    <w:rsid w:val="008B35CC"/>
    <w:rsid w:val="008B55D1"/>
    <w:rsid w:val="008C3FA6"/>
    <w:rsid w:val="008C6C3B"/>
    <w:rsid w:val="008F130B"/>
    <w:rsid w:val="008F36D0"/>
    <w:rsid w:val="008F77E3"/>
    <w:rsid w:val="0090373D"/>
    <w:rsid w:val="0090544F"/>
    <w:rsid w:val="00907EB0"/>
    <w:rsid w:val="00915F77"/>
    <w:rsid w:val="0091697A"/>
    <w:rsid w:val="009169A9"/>
    <w:rsid w:val="0092047C"/>
    <w:rsid w:val="00925921"/>
    <w:rsid w:val="0093102D"/>
    <w:rsid w:val="009324F1"/>
    <w:rsid w:val="00933E43"/>
    <w:rsid w:val="00934C8A"/>
    <w:rsid w:val="009354F1"/>
    <w:rsid w:val="00936348"/>
    <w:rsid w:val="00940140"/>
    <w:rsid w:val="00942A6E"/>
    <w:rsid w:val="00946CF4"/>
    <w:rsid w:val="00951A89"/>
    <w:rsid w:val="00953B43"/>
    <w:rsid w:val="00953CA2"/>
    <w:rsid w:val="00954562"/>
    <w:rsid w:val="0096168D"/>
    <w:rsid w:val="009617A7"/>
    <w:rsid w:val="00963432"/>
    <w:rsid w:val="009705C0"/>
    <w:rsid w:val="009737DD"/>
    <w:rsid w:val="009826D2"/>
    <w:rsid w:val="00983D8C"/>
    <w:rsid w:val="009924BB"/>
    <w:rsid w:val="00996E77"/>
    <w:rsid w:val="009B0790"/>
    <w:rsid w:val="009C07D3"/>
    <w:rsid w:val="009C524A"/>
    <w:rsid w:val="009D2C8A"/>
    <w:rsid w:val="009D2ED9"/>
    <w:rsid w:val="009D57DA"/>
    <w:rsid w:val="009D5DC0"/>
    <w:rsid w:val="009D7281"/>
    <w:rsid w:val="009E34C2"/>
    <w:rsid w:val="009E379E"/>
    <w:rsid w:val="009E49C2"/>
    <w:rsid w:val="00A00A3B"/>
    <w:rsid w:val="00A11D95"/>
    <w:rsid w:val="00A16F6C"/>
    <w:rsid w:val="00A17F0C"/>
    <w:rsid w:val="00A25765"/>
    <w:rsid w:val="00A31740"/>
    <w:rsid w:val="00A42676"/>
    <w:rsid w:val="00A50D38"/>
    <w:rsid w:val="00A5377B"/>
    <w:rsid w:val="00A53A20"/>
    <w:rsid w:val="00A554C2"/>
    <w:rsid w:val="00A55C56"/>
    <w:rsid w:val="00A57472"/>
    <w:rsid w:val="00A60935"/>
    <w:rsid w:val="00A62625"/>
    <w:rsid w:val="00A67A69"/>
    <w:rsid w:val="00A67C08"/>
    <w:rsid w:val="00A71BDB"/>
    <w:rsid w:val="00A7790B"/>
    <w:rsid w:val="00A814EE"/>
    <w:rsid w:val="00A9067F"/>
    <w:rsid w:val="00A90E25"/>
    <w:rsid w:val="00A95C70"/>
    <w:rsid w:val="00A96B6C"/>
    <w:rsid w:val="00A9758B"/>
    <w:rsid w:val="00AA057F"/>
    <w:rsid w:val="00AA0D6D"/>
    <w:rsid w:val="00AA3DF3"/>
    <w:rsid w:val="00AA56A9"/>
    <w:rsid w:val="00AB3718"/>
    <w:rsid w:val="00AB37C9"/>
    <w:rsid w:val="00AB6637"/>
    <w:rsid w:val="00AC45A6"/>
    <w:rsid w:val="00AC537D"/>
    <w:rsid w:val="00AC5722"/>
    <w:rsid w:val="00AC7365"/>
    <w:rsid w:val="00AD08B5"/>
    <w:rsid w:val="00AD1604"/>
    <w:rsid w:val="00AD5256"/>
    <w:rsid w:val="00AE29DA"/>
    <w:rsid w:val="00AE3C02"/>
    <w:rsid w:val="00AF0A5D"/>
    <w:rsid w:val="00B03445"/>
    <w:rsid w:val="00B10284"/>
    <w:rsid w:val="00B10F95"/>
    <w:rsid w:val="00B20D80"/>
    <w:rsid w:val="00B22E2F"/>
    <w:rsid w:val="00B24255"/>
    <w:rsid w:val="00B245D5"/>
    <w:rsid w:val="00B301DE"/>
    <w:rsid w:val="00B319F0"/>
    <w:rsid w:val="00B330DE"/>
    <w:rsid w:val="00B40B12"/>
    <w:rsid w:val="00B4184B"/>
    <w:rsid w:val="00B44B5C"/>
    <w:rsid w:val="00B46DD5"/>
    <w:rsid w:val="00B60B10"/>
    <w:rsid w:val="00B642AD"/>
    <w:rsid w:val="00B65FC1"/>
    <w:rsid w:val="00B66799"/>
    <w:rsid w:val="00B80E13"/>
    <w:rsid w:val="00B816D0"/>
    <w:rsid w:val="00B82668"/>
    <w:rsid w:val="00B83F3D"/>
    <w:rsid w:val="00B84534"/>
    <w:rsid w:val="00B85066"/>
    <w:rsid w:val="00B91872"/>
    <w:rsid w:val="00B91DDF"/>
    <w:rsid w:val="00B93D95"/>
    <w:rsid w:val="00BA36FB"/>
    <w:rsid w:val="00BA506F"/>
    <w:rsid w:val="00BA65F7"/>
    <w:rsid w:val="00BA6803"/>
    <w:rsid w:val="00BB5049"/>
    <w:rsid w:val="00BB55AE"/>
    <w:rsid w:val="00BB6090"/>
    <w:rsid w:val="00BB65AF"/>
    <w:rsid w:val="00BB6B74"/>
    <w:rsid w:val="00BC1B7D"/>
    <w:rsid w:val="00BC20D3"/>
    <w:rsid w:val="00BC3C57"/>
    <w:rsid w:val="00BC3ED5"/>
    <w:rsid w:val="00BD2F6E"/>
    <w:rsid w:val="00BD640B"/>
    <w:rsid w:val="00BD6767"/>
    <w:rsid w:val="00BE03B1"/>
    <w:rsid w:val="00BE3CC3"/>
    <w:rsid w:val="00BE6D3D"/>
    <w:rsid w:val="00BF45DD"/>
    <w:rsid w:val="00BF4A39"/>
    <w:rsid w:val="00C015F7"/>
    <w:rsid w:val="00C0199D"/>
    <w:rsid w:val="00C03935"/>
    <w:rsid w:val="00C0415B"/>
    <w:rsid w:val="00C12492"/>
    <w:rsid w:val="00C13AB3"/>
    <w:rsid w:val="00C20D8B"/>
    <w:rsid w:val="00C21772"/>
    <w:rsid w:val="00C24C1E"/>
    <w:rsid w:val="00C251E4"/>
    <w:rsid w:val="00C32667"/>
    <w:rsid w:val="00C354E5"/>
    <w:rsid w:val="00C3736F"/>
    <w:rsid w:val="00C37414"/>
    <w:rsid w:val="00C535FD"/>
    <w:rsid w:val="00C54F90"/>
    <w:rsid w:val="00C61489"/>
    <w:rsid w:val="00C6220A"/>
    <w:rsid w:val="00C6595B"/>
    <w:rsid w:val="00C75A26"/>
    <w:rsid w:val="00C75BF3"/>
    <w:rsid w:val="00C778A2"/>
    <w:rsid w:val="00C77DF1"/>
    <w:rsid w:val="00C81FD9"/>
    <w:rsid w:val="00C84745"/>
    <w:rsid w:val="00C8544A"/>
    <w:rsid w:val="00C94082"/>
    <w:rsid w:val="00C94DFD"/>
    <w:rsid w:val="00C952ED"/>
    <w:rsid w:val="00C9768A"/>
    <w:rsid w:val="00CA0B82"/>
    <w:rsid w:val="00CA1078"/>
    <w:rsid w:val="00CA3B7C"/>
    <w:rsid w:val="00CB03F8"/>
    <w:rsid w:val="00CB0AFD"/>
    <w:rsid w:val="00CB119D"/>
    <w:rsid w:val="00CB15C6"/>
    <w:rsid w:val="00CB625D"/>
    <w:rsid w:val="00CB707C"/>
    <w:rsid w:val="00CC09FC"/>
    <w:rsid w:val="00CC1104"/>
    <w:rsid w:val="00CC3E5E"/>
    <w:rsid w:val="00CC66BC"/>
    <w:rsid w:val="00CC6D71"/>
    <w:rsid w:val="00CC7172"/>
    <w:rsid w:val="00CC7456"/>
    <w:rsid w:val="00CC778C"/>
    <w:rsid w:val="00CD1FB6"/>
    <w:rsid w:val="00CD618E"/>
    <w:rsid w:val="00CD7248"/>
    <w:rsid w:val="00CE2382"/>
    <w:rsid w:val="00CF3C41"/>
    <w:rsid w:val="00CF53FD"/>
    <w:rsid w:val="00CF7915"/>
    <w:rsid w:val="00D036EC"/>
    <w:rsid w:val="00D10166"/>
    <w:rsid w:val="00D122EC"/>
    <w:rsid w:val="00D12873"/>
    <w:rsid w:val="00D215AD"/>
    <w:rsid w:val="00D22B26"/>
    <w:rsid w:val="00D23441"/>
    <w:rsid w:val="00D335FD"/>
    <w:rsid w:val="00D34713"/>
    <w:rsid w:val="00D3568D"/>
    <w:rsid w:val="00D45C94"/>
    <w:rsid w:val="00D55165"/>
    <w:rsid w:val="00D55BB0"/>
    <w:rsid w:val="00D664EB"/>
    <w:rsid w:val="00D66DD2"/>
    <w:rsid w:val="00D6720F"/>
    <w:rsid w:val="00D708D3"/>
    <w:rsid w:val="00D713AF"/>
    <w:rsid w:val="00D71C48"/>
    <w:rsid w:val="00D74618"/>
    <w:rsid w:val="00D7537B"/>
    <w:rsid w:val="00D81F3F"/>
    <w:rsid w:val="00D85780"/>
    <w:rsid w:val="00D85B5E"/>
    <w:rsid w:val="00D87272"/>
    <w:rsid w:val="00D87C89"/>
    <w:rsid w:val="00D93BA7"/>
    <w:rsid w:val="00D97C9F"/>
    <w:rsid w:val="00DA0EE6"/>
    <w:rsid w:val="00DA2DC4"/>
    <w:rsid w:val="00DA40D6"/>
    <w:rsid w:val="00DA56EF"/>
    <w:rsid w:val="00DA6A59"/>
    <w:rsid w:val="00DB4B6E"/>
    <w:rsid w:val="00DB567E"/>
    <w:rsid w:val="00DC06E8"/>
    <w:rsid w:val="00DC071B"/>
    <w:rsid w:val="00DC6582"/>
    <w:rsid w:val="00DC7894"/>
    <w:rsid w:val="00DD11D9"/>
    <w:rsid w:val="00DD2B63"/>
    <w:rsid w:val="00DD6AA5"/>
    <w:rsid w:val="00DD773A"/>
    <w:rsid w:val="00DD7D7C"/>
    <w:rsid w:val="00DE2086"/>
    <w:rsid w:val="00DE2B1A"/>
    <w:rsid w:val="00DE3A30"/>
    <w:rsid w:val="00DE4089"/>
    <w:rsid w:val="00E02C84"/>
    <w:rsid w:val="00E037E7"/>
    <w:rsid w:val="00E04012"/>
    <w:rsid w:val="00E05724"/>
    <w:rsid w:val="00E05A29"/>
    <w:rsid w:val="00E068AC"/>
    <w:rsid w:val="00E14DF9"/>
    <w:rsid w:val="00E16E67"/>
    <w:rsid w:val="00E17056"/>
    <w:rsid w:val="00E21377"/>
    <w:rsid w:val="00E2319F"/>
    <w:rsid w:val="00E26084"/>
    <w:rsid w:val="00E26DAF"/>
    <w:rsid w:val="00E322B1"/>
    <w:rsid w:val="00E32EAF"/>
    <w:rsid w:val="00E33DA9"/>
    <w:rsid w:val="00E34DD3"/>
    <w:rsid w:val="00E44719"/>
    <w:rsid w:val="00E44931"/>
    <w:rsid w:val="00E50761"/>
    <w:rsid w:val="00E55525"/>
    <w:rsid w:val="00E55CDE"/>
    <w:rsid w:val="00E62E3C"/>
    <w:rsid w:val="00E64B45"/>
    <w:rsid w:val="00E75322"/>
    <w:rsid w:val="00E7559A"/>
    <w:rsid w:val="00E75BEC"/>
    <w:rsid w:val="00E80A7D"/>
    <w:rsid w:val="00E91FD6"/>
    <w:rsid w:val="00E95355"/>
    <w:rsid w:val="00EA2924"/>
    <w:rsid w:val="00EB091C"/>
    <w:rsid w:val="00EB177C"/>
    <w:rsid w:val="00EB7863"/>
    <w:rsid w:val="00EC0E22"/>
    <w:rsid w:val="00EC1844"/>
    <w:rsid w:val="00EC3F85"/>
    <w:rsid w:val="00EC546B"/>
    <w:rsid w:val="00EC602B"/>
    <w:rsid w:val="00EC6B86"/>
    <w:rsid w:val="00EC79FD"/>
    <w:rsid w:val="00ED00EB"/>
    <w:rsid w:val="00ED1925"/>
    <w:rsid w:val="00ED4728"/>
    <w:rsid w:val="00ED6355"/>
    <w:rsid w:val="00EE225D"/>
    <w:rsid w:val="00EE26B3"/>
    <w:rsid w:val="00EE270E"/>
    <w:rsid w:val="00EE3D21"/>
    <w:rsid w:val="00EF1243"/>
    <w:rsid w:val="00EF2D6E"/>
    <w:rsid w:val="00EF776B"/>
    <w:rsid w:val="00F03F92"/>
    <w:rsid w:val="00F11F4B"/>
    <w:rsid w:val="00F144D7"/>
    <w:rsid w:val="00F1631E"/>
    <w:rsid w:val="00F22D0F"/>
    <w:rsid w:val="00F253F7"/>
    <w:rsid w:val="00F30C4A"/>
    <w:rsid w:val="00F349DE"/>
    <w:rsid w:val="00F34CDB"/>
    <w:rsid w:val="00F35FE3"/>
    <w:rsid w:val="00F36420"/>
    <w:rsid w:val="00F412C9"/>
    <w:rsid w:val="00F47688"/>
    <w:rsid w:val="00F47B57"/>
    <w:rsid w:val="00F51419"/>
    <w:rsid w:val="00F57FFA"/>
    <w:rsid w:val="00F60590"/>
    <w:rsid w:val="00F62604"/>
    <w:rsid w:val="00F641EA"/>
    <w:rsid w:val="00F70B3A"/>
    <w:rsid w:val="00F714B5"/>
    <w:rsid w:val="00F7157F"/>
    <w:rsid w:val="00F717C9"/>
    <w:rsid w:val="00F76A52"/>
    <w:rsid w:val="00F77D22"/>
    <w:rsid w:val="00F83FC6"/>
    <w:rsid w:val="00F86156"/>
    <w:rsid w:val="00F90B4B"/>
    <w:rsid w:val="00F948AB"/>
    <w:rsid w:val="00F97507"/>
    <w:rsid w:val="00F97C70"/>
    <w:rsid w:val="00FA03A6"/>
    <w:rsid w:val="00FA2DFB"/>
    <w:rsid w:val="00FA2E10"/>
    <w:rsid w:val="00FA4878"/>
    <w:rsid w:val="00FB5E04"/>
    <w:rsid w:val="00FD16AE"/>
    <w:rsid w:val="00FD6F68"/>
    <w:rsid w:val="00FE06AA"/>
    <w:rsid w:val="00FE12EE"/>
    <w:rsid w:val="00FF0082"/>
    <w:rsid w:val="00FF4EAA"/>
    <w:rsid w:val="00FF5F4C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F36F4-78B3-48ED-B397-5DEB9F8E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371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2DB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42DB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2DB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01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B301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301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Cell">
    <w:name w:val="ConsPlusCell"/>
    <w:rsid w:val="00B301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301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B301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301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301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B371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2D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2D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2D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Таблицы (моноширинный)"/>
    <w:basedOn w:val="a"/>
    <w:next w:val="a"/>
    <w:rsid w:val="00442DB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Цветовое выделение"/>
    <w:rsid w:val="00442DBF"/>
    <w:rPr>
      <w:b/>
      <w:bCs/>
      <w:color w:val="000080"/>
    </w:rPr>
  </w:style>
  <w:style w:type="paragraph" w:styleId="a5">
    <w:name w:val="header"/>
    <w:basedOn w:val="a"/>
    <w:link w:val="a6"/>
    <w:uiPriority w:val="99"/>
    <w:rsid w:val="00442D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442DBF"/>
    <w:rPr>
      <w:rFonts w:cs="Times New Roman"/>
    </w:rPr>
  </w:style>
  <w:style w:type="paragraph" w:styleId="21">
    <w:name w:val="Body Text Indent 2"/>
    <w:basedOn w:val="a"/>
    <w:link w:val="22"/>
    <w:rsid w:val="00442D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442DB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442DB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442D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442DB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42DB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44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442D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442D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unhideWhenUsed/>
    <w:rsid w:val="00442DBF"/>
    <w:rPr>
      <w:color w:val="0000FF"/>
      <w:u w:val="single"/>
    </w:rPr>
  </w:style>
  <w:style w:type="character" w:customStyle="1" w:styleId="7">
    <w:name w:val="Основной текст (7)_"/>
    <w:link w:val="70"/>
    <w:rsid w:val="00442DBF"/>
    <w:rPr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2DBF"/>
    <w:pPr>
      <w:shd w:val="clear" w:color="auto" w:fill="FFFFFF"/>
      <w:spacing w:after="0" w:line="206" w:lineRule="exact"/>
      <w:jc w:val="right"/>
    </w:pPr>
    <w:rPr>
      <w:sz w:val="18"/>
      <w:szCs w:val="18"/>
    </w:rPr>
  </w:style>
  <w:style w:type="character" w:styleId="af2">
    <w:name w:val="Strong"/>
    <w:qFormat/>
    <w:rsid w:val="00442DBF"/>
    <w:rPr>
      <w:b/>
      <w:bCs/>
    </w:rPr>
  </w:style>
  <w:style w:type="paragraph" w:customStyle="1" w:styleId="ConsNormal">
    <w:name w:val="ConsNormal"/>
    <w:rsid w:val="00442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2DBF"/>
  </w:style>
  <w:style w:type="paragraph" w:styleId="af3">
    <w:name w:val="footnote text"/>
    <w:basedOn w:val="a"/>
    <w:link w:val="af4"/>
    <w:unhideWhenUsed/>
    <w:rsid w:val="0044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442D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nhideWhenUsed/>
    <w:rsid w:val="00442DBF"/>
    <w:rPr>
      <w:vertAlign w:val="superscript"/>
    </w:rPr>
  </w:style>
  <w:style w:type="character" w:customStyle="1" w:styleId="12">
    <w:name w:val="Текст выноски Знак1"/>
    <w:uiPriority w:val="99"/>
    <w:semiHidden/>
    <w:rsid w:val="00442D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rsid w:val="00442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442D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аголовок 1"/>
    <w:basedOn w:val="a"/>
    <w:next w:val="a"/>
    <w:rsid w:val="00442DBF"/>
    <w:pPr>
      <w:keepNext/>
      <w:spacing w:after="0" w:line="240" w:lineRule="auto"/>
      <w:jc w:val="center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25">
    <w:name w:val="заголовок 2"/>
    <w:basedOn w:val="a"/>
    <w:next w:val="a"/>
    <w:rsid w:val="00442DBF"/>
    <w:pPr>
      <w:keepNext/>
      <w:spacing w:after="0" w:line="240" w:lineRule="auto"/>
      <w:jc w:val="both"/>
    </w:pPr>
    <w:rPr>
      <w:rFonts w:ascii="TimesEC" w:eastAsia="Times New Roman" w:hAnsi="TimesEC" w:cs="Times New Roman"/>
      <w:sz w:val="24"/>
      <w:szCs w:val="20"/>
      <w:lang w:eastAsia="ru-RU"/>
    </w:rPr>
  </w:style>
  <w:style w:type="table" w:customStyle="1" w:styleId="15">
    <w:name w:val="Сетка таблицы1"/>
    <w:basedOn w:val="a1"/>
    <w:next w:val="ae"/>
    <w:rsid w:val="00442DB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42DBF"/>
  </w:style>
  <w:style w:type="paragraph" w:customStyle="1" w:styleId="af7">
    <w:name w:val="Знак"/>
    <w:basedOn w:val="a"/>
    <w:rsid w:val="00442DBF"/>
    <w:pPr>
      <w:widowControl w:val="0"/>
      <w:spacing w:after="0" w:line="240" w:lineRule="auto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character" w:customStyle="1" w:styleId="16">
    <w:name w:val="Верхний колонтитул Знак1"/>
    <w:uiPriority w:val="99"/>
    <w:semiHidden/>
    <w:rsid w:val="00442DBF"/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8">
    <w:name w:val="Замещающий текст1"/>
    <w:semiHidden/>
    <w:rsid w:val="00442DBF"/>
    <w:rPr>
      <w:rFonts w:cs="Times New Roman"/>
      <w:color w:val="808080"/>
    </w:rPr>
  </w:style>
  <w:style w:type="paragraph" w:customStyle="1" w:styleId="111">
    <w:name w:val="Абзац списка11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</w:rPr>
  </w:style>
  <w:style w:type="character" w:styleId="af8">
    <w:name w:val="annotation reference"/>
    <w:rsid w:val="00442DBF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rsid w:val="00442D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42DB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442DBF"/>
    <w:rPr>
      <w:b/>
      <w:bCs/>
    </w:rPr>
  </w:style>
  <w:style w:type="character" w:customStyle="1" w:styleId="afc">
    <w:name w:val="Тема примечания Знак"/>
    <w:basedOn w:val="afa"/>
    <w:link w:val="afb"/>
    <w:rsid w:val="00442DB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442D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9">
    <w:name w:val="Основной текст Знак1"/>
    <w:uiPriority w:val="99"/>
    <w:locked/>
    <w:rsid w:val="00442DBF"/>
    <w:rPr>
      <w:sz w:val="27"/>
      <w:szCs w:val="27"/>
      <w:shd w:val="clear" w:color="auto" w:fill="FFFFFF"/>
    </w:rPr>
  </w:style>
  <w:style w:type="paragraph" w:customStyle="1" w:styleId="afe">
    <w:name w:val="Нормальный (таблица)"/>
    <w:basedOn w:val="a"/>
    <w:next w:val="a"/>
    <w:uiPriority w:val="99"/>
    <w:rsid w:val="00442DB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442DBF"/>
    <w:rPr>
      <w:rFonts w:cs="Times New Roman"/>
    </w:rPr>
  </w:style>
  <w:style w:type="character" w:styleId="aff">
    <w:name w:val="FollowedHyperlink"/>
    <w:uiPriority w:val="99"/>
    <w:unhideWhenUsed/>
    <w:rsid w:val="00442DBF"/>
    <w:rPr>
      <w:color w:val="800080"/>
      <w:u w:val="single"/>
    </w:rPr>
  </w:style>
  <w:style w:type="paragraph" w:customStyle="1" w:styleId="xl63">
    <w:name w:val="xl63"/>
    <w:basedOn w:val="a"/>
    <w:rsid w:val="00442DB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42DBF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42DBF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42DBF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68">
    <w:name w:val="xl68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69">
    <w:name w:val="xl69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0">
    <w:name w:val="xl70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1">
    <w:name w:val="xl71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2">
    <w:name w:val="xl72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3">
    <w:name w:val="xl73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4">
    <w:name w:val="xl74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5">
    <w:name w:val="xl75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6">
    <w:name w:val="xl76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7">
    <w:name w:val="xl77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8">
    <w:name w:val="xl78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9">
    <w:name w:val="xl79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0">
    <w:name w:val="xl80"/>
    <w:basedOn w:val="a"/>
    <w:rsid w:val="00442D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442D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442D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3">
    <w:name w:val="xl83"/>
    <w:basedOn w:val="a"/>
    <w:rsid w:val="00442D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442D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5">
    <w:name w:val="xl85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6">
    <w:name w:val="xl86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7">
    <w:name w:val="xl87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8">
    <w:name w:val="xl88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9">
    <w:name w:val="xl89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0">
    <w:name w:val="xl90"/>
    <w:basedOn w:val="a"/>
    <w:rsid w:val="00442D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1">
    <w:name w:val="xl91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2">
    <w:name w:val="xl92"/>
    <w:basedOn w:val="a"/>
    <w:rsid w:val="00442D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3">
    <w:name w:val="xl93"/>
    <w:basedOn w:val="a"/>
    <w:rsid w:val="00442DBF"/>
    <w:pPr>
      <w:pBdr>
        <w:top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4">
    <w:name w:val="xl94"/>
    <w:basedOn w:val="a"/>
    <w:rsid w:val="00442D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5">
    <w:name w:val="xl95"/>
    <w:basedOn w:val="a"/>
    <w:rsid w:val="00442DB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6">
    <w:name w:val="xl96"/>
    <w:basedOn w:val="a"/>
    <w:rsid w:val="00442DBF"/>
    <w:pPr>
      <w:pBdr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7">
    <w:name w:val="xl97"/>
    <w:basedOn w:val="a"/>
    <w:rsid w:val="00442DB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8">
    <w:name w:val="xl98"/>
    <w:basedOn w:val="a"/>
    <w:rsid w:val="00442D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9">
    <w:name w:val="xl99"/>
    <w:basedOn w:val="a"/>
    <w:rsid w:val="00442D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0">
    <w:name w:val="xl100"/>
    <w:basedOn w:val="a"/>
    <w:rsid w:val="00442D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1">
    <w:name w:val="xl101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102">
    <w:name w:val="xl102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3">
    <w:name w:val="xl103"/>
    <w:basedOn w:val="a"/>
    <w:rsid w:val="00442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styleId="aff0">
    <w:name w:val="No Spacing"/>
    <w:uiPriority w:val="1"/>
    <w:qFormat/>
    <w:rsid w:val="00442DB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rsid w:val="00442DBF"/>
  </w:style>
  <w:style w:type="paragraph" w:customStyle="1" w:styleId="27">
    <w:name w:val="Абзац списка2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Замещающий текст2"/>
    <w:semiHidden/>
    <w:rsid w:val="00442DBF"/>
    <w:rPr>
      <w:rFonts w:cs="Times New Roman"/>
      <w:color w:val="808080"/>
    </w:rPr>
  </w:style>
  <w:style w:type="numbering" w:customStyle="1" w:styleId="1110">
    <w:name w:val="Нет списка111"/>
    <w:next w:val="a2"/>
    <w:uiPriority w:val="99"/>
    <w:semiHidden/>
    <w:unhideWhenUsed/>
    <w:rsid w:val="00442DBF"/>
  </w:style>
  <w:style w:type="table" w:customStyle="1" w:styleId="112">
    <w:name w:val="Сетка таблицы11"/>
    <w:basedOn w:val="a1"/>
    <w:next w:val="ae"/>
    <w:uiPriority w:val="59"/>
    <w:locked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442DBF"/>
  </w:style>
  <w:style w:type="paragraph" w:customStyle="1" w:styleId="34">
    <w:name w:val="Абзац списка3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5">
    <w:name w:val="Замещающий текст3"/>
    <w:semiHidden/>
    <w:rsid w:val="00442DBF"/>
    <w:rPr>
      <w:rFonts w:ascii="Times New Roman" w:hAnsi="Times New Roman" w:cs="Times New Roman" w:hint="default"/>
      <w:color w:val="808080"/>
    </w:rPr>
  </w:style>
  <w:style w:type="table" w:customStyle="1" w:styleId="29">
    <w:name w:val="Сетка таблицы2"/>
    <w:basedOn w:val="a1"/>
    <w:next w:val="ae"/>
    <w:uiPriority w:val="59"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442DBF"/>
  </w:style>
  <w:style w:type="paragraph" w:customStyle="1" w:styleId="42">
    <w:name w:val="Абзац списка4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3">
    <w:name w:val="Замещающий текст4"/>
    <w:semiHidden/>
    <w:rsid w:val="00442DBF"/>
    <w:rPr>
      <w:rFonts w:cs="Times New Roman"/>
      <w:color w:val="808080"/>
    </w:rPr>
  </w:style>
  <w:style w:type="numbering" w:customStyle="1" w:styleId="120">
    <w:name w:val="Нет списка12"/>
    <w:next w:val="a2"/>
    <w:uiPriority w:val="99"/>
    <w:semiHidden/>
    <w:unhideWhenUsed/>
    <w:rsid w:val="00442DBF"/>
  </w:style>
  <w:style w:type="table" w:customStyle="1" w:styleId="36">
    <w:name w:val="Сетка таблицы3"/>
    <w:basedOn w:val="a1"/>
    <w:next w:val="ae"/>
    <w:uiPriority w:val="59"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442DBF"/>
  </w:style>
  <w:style w:type="paragraph" w:customStyle="1" w:styleId="50">
    <w:name w:val="Абзац списка5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1">
    <w:name w:val="Замещающий текст5"/>
    <w:semiHidden/>
    <w:rsid w:val="00442DBF"/>
    <w:rPr>
      <w:rFonts w:cs="Times New Roman"/>
      <w:color w:val="808080"/>
    </w:rPr>
  </w:style>
  <w:style w:type="numbering" w:customStyle="1" w:styleId="130">
    <w:name w:val="Нет списка13"/>
    <w:next w:val="a2"/>
    <w:uiPriority w:val="99"/>
    <w:semiHidden/>
    <w:unhideWhenUsed/>
    <w:rsid w:val="00442DBF"/>
  </w:style>
  <w:style w:type="table" w:customStyle="1" w:styleId="44">
    <w:name w:val="Сетка таблицы4"/>
    <w:basedOn w:val="a1"/>
    <w:next w:val="ae"/>
    <w:uiPriority w:val="59"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rsid w:val="00442DBF"/>
  </w:style>
  <w:style w:type="paragraph" w:customStyle="1" w:styleId="60">
    <w:name w:val="Абзац списка6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1">
    <w:name w:val="Замещающий текст6"/>
    <w:semiHidden/>
    <w:rsid w:val="00442DBF"/>
    <w:rPr>
      <w:rFonts w:cs="Times New Roman"/>
      <w:color w:val="808080"/>
    </w:rPr>
  </w:style>
  <w:style w:type="numbering" w:customStyle="1" w:styleId="140">
    <w:name w:val="Нет списка14"/>
    <w:next w:val="a2"/>
    <w:uiPriority w:val="99"/>
    <w:semiHidden/>
    <w:unhideWhenUsed/>
    <w:rsid w:val="00442DBF"/>
  </w:style>
  <w:style w:type="table" w:customStyle="1" w:styleId="52">
    <w:name w:val="Сетка таблицы5"/>
    <w:basedOn w:val="a1"/>
    <w:next w:val="ae"/>
    <w:uiPriority w:val="59"/>
    <w:locked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"/>
    <w:next w:val="a2"/>
    <w:uiPriority w:val="99"/>
    <w:semiHidden/>
    <w:rsid w:val="00442DBF"/>
  </w:style>
  <w:style w:type="paragraph" w:customStyle="1" w:styleId="72">
    <w:name w:val="Абзац списка7"/>
    <w:basedOn w:val="a"/>
    <w:rsid w:val="00442D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73">
    <w:name w:val="Замещающий текст7"/>
    <w:semiHidden/>
    <w:rsid w:val="00442DBF"/>
    <w:rPr>
      <w:rFonts w:cs="Times New Roman"/>
      <w:color w:val="808080"/>
    </w:rPr>
  </w:style>
  <w:style w:type="numbering" w:customStyle="1" w:styleId="150">
    <w:name w:val="Нет списка15"/>
    <w:next w:val="a2"/>
    <w:uiPriority w:val="99"/>
    <w:semiHidden/>
    <w:unhideWhenUsed/>
    <w:rsid w:val="00442DBF"/>
  </w:style>
  <w:style w:type="table" w:customStyle="1" w:styleId="62">
    <w:name w:val="Сетка таблицы6"/>
    <w:basedOn w:val="a1"/>
    <w:next w:val="ae"/>
    <w:uiPriority w:val="59"/>
    <w:locked/>
    <w:rsid w:val="00442DB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D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1">
    <w:name w:val="Placeholder Text"/>
    <w:uiPriority w:val="99"/>
    <w:semiHidden/>
    <w:rsid w:val="00442DBF"/>
    <w:rPr>
      <w:color w:val="808080"/>
    </w:rPr>
  </w:style>
  <w:style w:type="paragraph" w:styleId="HTML">
    <w:name w:val="HTML Preformatted"/>
    <w:basedOn w:val="a"/>
    <w:link w:val="HTML0"/>
    <w:rsid w:val="00442D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42DB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tstextwidth">
    <w:name w:val="acts_text_width"/>
    <w:rsid w:val="00442DB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6D1E7E4E1FCEF3FDFD02E344AD2EA9B5708AF0020AFE54584AA8D50B591851AD585A43BE0BD9CF429885E4643D6064C3CPDq4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78FC-F4E1-41DD-8A0B-9DCD7667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8702</Words>
  <Characters>49603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58189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ЕЗЮКОВА В.Р.</dc:creator>
  <cp:lastModifiedBy>Адм. Красночетайского района Светлана Николаева</cp:lastModifiedBy>
  <cp:revision>14</cp:revision>
  <cp:lastPrinted>2024-09-27T08:56:00Z</cp:lastPrinted>
  <dcterms:created xsi:type="dcterms:W3CDTF">2024-10-03T12:16:00Z</dcterms:created>
  <dcterms:modified xsi:type="dcterms:W3CDTF">2024-10-17T06:52:00Z</dcterms:modified>
</cp:coreProperties>
</file>